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68D" w:rsidRDefault="0067068D">
      <w:pPr>
        <w:pStyle w:val="a3"/>
        <w:spacing w:before="2"/>
        <w:ind w:left="0"/>
        <w:rPr>
          <w:sz w:val="20"/>
        </w:rPr>
      </w:pPr>
    </w:p>
    <w:p w:rsidR="0067068D" w:rsidRDefault="0067068D">
      <w:pPr>
        <w:pStyle w:val="a3"/>
        <w:spacing w:before="0"/>
        <w:ind w:left="660"/>
        <w:rPr>
          <w:sz w:val="20"/>
        </w:rPr>
      </w:pPr>
    </w:p>
    <w:p w:rsidR="0067068D" w:rsidRDefault="00A87564">
      <w:pPr>
        <w:rPr>
          <w:sz w:val="20"/>
        </w:rPr>
        <w:sectPr w:rsidR="0067068D">
          <w:type w:val="continuous"/>
          <w:pgSz w:w="16840" w:h="11910" w:orient="landscape"/>
          <w:pgMar w:top="1100" w:right="380" w:bottom="280" w:left="1200" w:header="720" w:footer="720" w:gutter="0"/>
          <w:cols w:space="720"/>
        </w:sectPr>
      </w:pPr>
      <w:r w:rsidRPr="00A87564">
        <w:rPr>
          <w:noProof/>
          <w:sz w:val="20"/>
          <w:lang w:bidi="ar-SA"/>
        </w:rPr>
        <w:drawing>
          <wp:inline distT="0" distB="0" distL="0" distR="0">
            <wp:extent cx="9742099" cy="6257150"/>
            <wp:effectExtent l="0" t="0" r="0" b="0"/>
            <wp:docPr id="2" name="Рисунок 2" descr="C:\Users\Сарман\Videos\Desktop\Титульники\ЛИТ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Сарман\Videos\Desktop\Титульники\ЛИТ.jpe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0194" cy="62623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068D" w:rsidRDefault="007F5C9A">
      <w:pPr>
        <w:spacing w:before="71"/>
        <w:ind w:left="3976"/>
        <w:rPr>
          <w:b/>
        </w:rPr>
      </w:pPr>
      <w:r>
        <w:rPr>
          <w:b/>
          <w:sz w:val="24"/>
        </w:rPr>
        <w:lastRenderedPageBreak/>
        <w:t xml:space="preserve">Учебно – тематическое планирование </w:t>
      </w:r>
      <w:r>
        <w:rPr>
          <w:b/>
        </w:rPr>
        <w:t>по литературному чтению</w:t>
      </w:r>
    </w:p>
    <w:p w:rsidR="0067068D" w:rsidRDefault="0067068D">
      <w:pPr>
        <w:pStyle w:val="a3"/>
        <w:spacing w:before="0"/>
        <w:ind w:left="0"/>
        <w:rPr>
          <w:b/>
          <w:sz w:val="26"/>
        </w:rPr>
      </w:pPr>
    </w:p>
    <w:p w:rsidR="0067068D" w:rsidRDefault="007F5C9A">
      <w:pPr>
        <w:spacing w:before="191"/>
        <w:ind w:left="485"/>
        <w:rPr>
          <w:sz w:val="24"/>
        </w:rPr>
      </w:pPr>
      <w:r>
        <w:rPr>
          <w:b/>
          <w:sz w:val="24"/>
        </w:rPr>
        <w:t xml:space="preserve">Класс </w:t>
      </w:r>
      <w:r>
        <w:rPr>
          <w:sz w:val="24"/>
        </w:rPr>
        <w:t>- 1</w:t>
      </w:r>
    </w:p>
    <w:p w:rsidR="0067068D" w:rsidRDefault="007F5C9A">
      <w:pPr>
        <w:spacing w:before="34"/>
        <w:ind w:left="485"/>
        <w:rPr>
          <w:sz w:val="24"/>
        </w:rPr>
      </w:pPr>
      <w:r>
        <w:rPr>
          <w:b/>
          <w:sz w:val="24"/>
        </w:rPr>
        <w:t xml:space="preserve">Количество часов: </w:t>
      </w:r>
      <w:r>
        <w:rPr>
          <w:sz w:val="24"/>
        </w:rPr>
        <w:t>всего – 33 часа; в неделю – 1 час.</w:t>
      </w:r>
    </w:p>
    <w:p w:rsidR="0067068D" w:rsidRDefault="0067068D">
      <w:pPr>
        <w:pStyle w:val="a3"/>
        <w:spacing w:before="2"/>
        <w:ind w:left="0"/>
        <w:rPr>
          <w:sz w:val="31"/>
        </w:rPr>
      </w:pPr>
    </w:p>
    <w:p w:rsidR="0067068D" w:rsidRDefault="007F5C9A">
      <w:pPr>
        <w:pStyle w:val="1"/>
        <w:ind w:left="1265"/>
      </w:pPr>
      <w:r>
        <w:t>Планирование составлено на основе: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  <w:tab w:val="left" w:pos="2938"/>
          <w:tab w:val="left" w:pos="11799"/>
        </w:tabs>
        <w:spacing w:before="40" w:line="252" w:lineRule="auto"/>
        <w:ind w:right="764"/>
        <w:rPr>
          <w:sz w:val="24"/>
        </w:rPr>
      </w:pPr>
      <w:r>
        <w:rPr>
          <w:sz w:val="24"/>
        </w:rPr>
        <w:t>Федерального</w:t>
      </w:r>
      <w:r>
        <w:rPr>
          <w:sz w:val="24"/>
        </w:rPr>
        <w:tab/>
      </w:r>
      <w:proofErr w:type="gramStart"/>
      <w:r>
        <w:rPr>
          <w:sz w:val="24"/>
        </w:rPr>
        <w:t>государственного  образовательного</w:t>
      </w:r>
      <w:proofErr w:type="gramEnd"/>
      <w:r>
        <w:rPr>
          <w:sz w:val="24"/>
        </w:rPr>
        <w:t xml:space="preserve">  стандарта  начального  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общего </w:t>
      </w:r>
      <w:r>
        <w:rPr>
          <w:spacing w:val="12"/>
          <w:sz w:val="24"/>
        </w:rPr>
        <w:t xml:space="preserve"> </w:t>
      </w:r>
      <w:r>
        <w:rPr>
          <w:sz w:val="24"/>
        </w:rPr>
        <w:t>образования,</w:t>
      </w:r>
      <w:r>
        <w:rPr>
          <w:sz w:val="24"/>
        </w:rPr>
        <w:tab/>
        <w:t xml:space="preserve">утвержденного Приказом Минобразования РФ </w:t>
      </w:r>
      <w:proofErr w:type="spellStart"/>
      <w:r>
        <w:rPr>
          <w:sz w:val="24"/>
        </w:rPr>
        <w:t>Минобрнауки</w:t>
      </w:r>
      <w:proofErr w:type="spellEnd"/>
      <w:r>
        <w:rPr>
          <w:sz w:val="24"/>
        </w:rPr>
        <w:t xml:space="preserve"> России </w:t>
      </w:r>
      <w:r>
        <w:rPr>
          <w:spacing w:val="-3"/>
          <w:sz w:val="24"/>
        </w:rPr>
        <w:t xml:space="preserve">от </w:t>
      </w:r>
      <w:r>
        <w:rPr>
          <w:sz w:val="24"/>
        </w:rPr>
        <w:t>6 октября 2009г., №373(зарегистрирован в Минюсте России 22 декабря 2009г. № 17785);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  <w:tab w:val="left" w:pos="2604"/>
          <w:tab w:val="left" w:pos="3971"/>
          <w:tab w:val="left" w:pos="4430"/>
          <w:tab w:val="left" w:pos="5545"/>
          <w:tab w:val="left" w:pos="6909"/>
          <w:tab w:val="left" w:pos="8197"/>
          <w:tab w:val="left" w:pos="10267"/>
          <w:tab w:val="left" w:pos="10942"/>
          <w:tab w:val="left" w:pos="12877"/>
        </w:tabs>
        <w:spacing w:before="30" w:line="235" w:lineRule="auto"/>
        <w:ind w:right="746"/>
        <w:rPr>
          <w:sz w:val="24"/>
        </w:rPr>
      </w:pPr>
      <w:r>
        <w:rPr>
          <w:sz w:val="24"/>
        </w:rPr>
        <w:t>Примерной</w:t>
      </w:r>
      <w:r>
        <w:rPr>
          <w:sz w:val="24"/>
        </w:rPr>
        <w:tab/>
        <w:t>программы</w:t>
      </w:r>
      <w:r>
        <w:rPr>
          <w:sz w:val="24"/>
        </w:rPr>
        <w:tab/>
        <w:t>по</w:t>
      </w:r>
      <w:r>
        <w:rPr>
          <w:sz w:val="24"/>
        </w:rPr>
        <w:tab/>
        <w:t>учебным</w:t>
      </w:r>
      <w:r>
        <w:rPr>
          <w:sz w:val="24"/>
        </w:rPr>
        <w:tab/>
        <w:t>предметам.</w:t>
      </w:r>
      <w:r>
        <w:rPr>
          <w:sz w:val="24"/>
        </w:rPr>
        <w:tab/>
        <w:t>Начальная</w:t>
      </w:r>
      <w:r>
        <w:rPr>
          <w:sz w:val="24"/>
        </w:rPr>
        <w:tab/>
      </w:r>
      <w:proofErr w:type="gramStart"/>
      <w:r>
        <w:rPr>
          <w:sz w:val="24"/>
        </w:rPr>
        <w:t>школа.Часть1.-</w:t>
      </w:r>
      <w:proofErr w:type="gramEnd"/>
      <w:r>
        <w:rPr>
          <w:sz w:val="24"/>
        </w:rPr>
        <w:t>5-е</w:t>
      </w:r>
      <w:r>
        <w:rPr>
          <w:sz w:val="24"/>
        </w:rPr>
        <w:tab/>
        <w:t>изд.,</w:t>
      </w:r>
      <w:r>
        <w:rPr>
          <w:sz w:val="24"/>
        </w:rPr>
        <w:tab/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.-Москва</w:t>
      </w:r>
      <w:r>
        <w:rPr>
          <w:sz w:val="24"/>
        </w:rPr>
        <w:tab/>
      </w:r>
      <w:r>
        <w:rPr>
          <w:spacing w:val="-1"/>
          <w:sz w:val="24"/>
        </w:rPr>
        <w:t xml:space="preserve">«Просвещение» </w:t>
      </w:r>
      <w:r>
        <w:rPr>
          <w:sz w:val="24"/>
        </w:rPr>
        <w:t>2011.(Стандарты второго</w:t>
      </w:r>
      <w:r>
        <w:rPr>
          <w:spacing w:val="-9"/>
          <w:sz w:val="24"/>
        </w:rPr>
        <w:t xml:space="preserve"> </w:t>
      </w:r>
      <w:r>
        <w:rPr>
          <w:sz w:val="24"/>
        </w:rPr>
        <w:t>поколения);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</w:tabs>
        <w:spacing w:before="45" w:line="235" w:lineRule="auto"/>
        <w:ind w:right="766"/>
        <w:rPr>
          <w:sz w:val="24"/>
        </w:rPr>
      </w:pPr>
      <w:r>
        <w:rPr>
          <w:sz w:val="24"/>
        </w:rPr>
        <w:t>Федерального перечня учебников, рекомендованных (допущенных) к использованию в образовательном процессе в образовательных учреждениях, реализующих программы общего</w:t>
      </w:r>
      <w:r>
        <w:rPr>
          <w:spacing w:val="3"/>
          <w:sz w:val="24"/>
        </w:rPr>
        <w:t xml:space="preserve"> </w:t>
      </w:r>
      <w:r>
        <w:rPr>
          <w:sz w:val="24"/>
        </w:rPr>
        <w:t>образования.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  <w:tab w:val="left" w:pos="8207"/>
          <w:tab w:val="left" w:pos="14376"/>
        </w:tabs>
        <w:spacing w:before="34"/>
        <w:ind w:right="753"/>
        <w:rPr>
          <w:sz w:val="24"/>
        </w:rPr>
      </w:pPr>
      <w:r>
        <w:rPr>
          <w:sz w:val="24"/>
        </w:rPr>
        <w:t xml:space="preserve">Авторской  программы  </w:t>
      </w:r>
      <w:r>
        <w:rPr>
          <w:color w:val="0D0D0D"/>
          <w:sz w:val="24"/>
        </w:rPr>
        <w:t>УМК  «Перспективная</w:t>
      </w:r>
      <w:r>
        <w:rPr>
          <w:color w:val="0D0D0D"/>
          <w:spacing w:val="-28"/>
          <w:sz w:val="24"/>
        </w:rPr>
        <w:t xml:space="preserve"> </w:t>
      </w:r>
      <w:r>
        <w:rPr>
          <w:color w:val="0D0D0D"/>
          <w:sz w:val="24"/>
        </w:rPr>
        <w:t>начальная</w:t>
      </w:r>
      <w:r>
        <w:rPr>
          <w:color w:val="0D0D0D"/>
          <w:spacing w:val="36"/>
          <w:sz w:val="24"/>
        </w:rPr>
        <w:t xml:space="preserve"> </w:t>
      </w:r>
      <w:r>
        <w:rPr>
          <w:color w:val="0D0D0D"/>
          <w:sz w:val="24"/>
        </w:rPr>
        <w:t>школа»</w:t>
      </w:r>
      <w:r>
        <w:rPr>
          <w:color w:val="0D0D0D"/>
          <w:sz w:val="24"/>
        </w:rPr>
        <w:tab/>
      </w:r>
      <w:r>
        <w:rPr>
          <w:sz w:val="24"/>
        </w:rPr>
        <w:t xml:space="preserve">по  обучению  грамоте  Н.Г.  </w:t>
      </w:r>
      <w:proofErr w:type="spellStart"/>
      <w:r>
        <w:rPr>
          <w:sz w:val="24"/>
        </w:rPr>
        <w:t>Агарковой</w:t>
      </w:r>
      <w:proofErr w:type="spellEnd"/>
      <w:r>
        <w:rPr>
          <w:sz w:val="24"/>
        </w:rPr>
        <w:t>,</w:t>
      </w:r>
      <w:r>
        <w:rPr>
          <w:spacing w:val="46"/>
          <w:sz w:val="24"/>
        </w:rPr>
        <w:t xml:space="preserve"> </w:t>
      </w:r>
      <w:r>
        <w:rPr>
          <w:sz w:val="24"/>
        </w:rPr>
        <w:t>Н.М.</w:t>
      </w:r>
      <w:r>
        <w:rPr>
          <w:spacing w:val="37"/>
          <w:sz w:val="24"/>
        </w:rPr>
        <w:t xml:space="preserve"> </w:t>
      </w:r>
      <w:r>
        <w:rPr>
          <w:sz w:val="24"/>
        </w:rPr>
        <w:t>Лавровой</w:t>
      </w:r>
      <w:r>
        <w:rPr>
          <w:sz w:val="24"/>
        </w:rPr>
        <w:tab/>
        <w:t xml:space="preserve">и программы по литературному чтению </w:t>
      </w:r>
      <w:proofErr w:type="spellStart"/>
      <w:r>
        <w:rPr>
          <w:sz w:val="24"/>
        </w:rPr>
        <w:t>Н.А.Чураковой</w:t>
      </w:r>
      <w:proofErr w:type="spellEnd"/>
      <w:r>
        <w:rPr>
          <w:sz w:val="24"/>
        </w:rPr>
        <w:t xml:space="preserve">. Программы </w:t>
      </w:r>
      <w:r>
        <w:rPr>
          <w:spacing w:val="3"/>
          <w:sz w:val="24"/>
        </w:rPr>
        <w:t xml:space="preserve">по </w:t>
      </w:r>
      <w:r>
        <w:rPr>
          <w:sz w:val="24"/>
        </w:rPr>
        <w:t>учебным предметам, М.: Академкнига/учебник , 2011</w:t>
      </w:r>
      <w:r>
        <w:rPr>
          <w:spacing w:val="13"/>
          <w:sz w:val="24"/>
        </w:rPr>
        <w:t xml:space="preserve"> </w:t>
      </w:r>
      <w:r>
        <w:rPr>
          <w:sz w:val="24"/>
        </w:rPr>
        <w:t>.</w:t>
      </w:r>
    </w:p>
    <w:p w:rsidR="0067068D" w:rsidRDefault="007F5C9A">
      <w:pPr>
        <w:pStyle w:val="a4"/>
        <w:numPr>
          <w:ilvl w:val="0"/>
          <w:numId w:val="5"/>
        </w:numPr>
        <w:tabs>
          <w:tab w:val="left" w:pos="1221"/>
        </w:tabs>
        <w:spacing w:before="34"/>
        <w:rPr>
          <w:sz w:val="24"/>
        </w:rPr>
      </w:pPr>
      <w:r>
        <w:rPr>
          <w:sz w:val="24"/>
        </w:rPr>
        <w:t>Учебного плана МБОУ «</w:t>
      </w:r>
      <w:proofErr w:type="spellStart"/>
      <w:r>
        <w:rPr>
          <w:sz w:val="24"/>
        </w:rPr>
        <w:t>Сармановская</w:t>
      </w:r>
      <w:proofErr w:type="spellEnd"/>
      <w:r>
        <w:rPr>
          <w:sz w:val="24"/>
        </w:rPr>
        <w:t xml:space="preserve"> средняя общеобразовательная школа» на 2018-2019 учебный</w:t>
      </w:r>
      <w:r>
        <w:rPr>
          <w:spacing w:val="-10"/>
          <w:sz w:val="24"/>
        </w:rPr>
        <w:t xml:space="preserve"> </w:t>
      </w:r>
      <w:r>
        <w:rPr>
          <w:sz w:val="24"/>
        </w:rPr>
        <w:t>год.</w:t>
      </w:r>
    </w:p>
    <w:p w:rsidR="0067068D" w:rsidRDefault="0067068D">
      <w:pPr>
        <w:pStyle w:val="a3"/>
        <w:spacing w:before="7"/>
        <w:ind w:left="0"/>
        <w:rPr>
          <w:sz w:val="31"/>
        </w:rPr>
      </w:pPr>
    </w:p>
    <w:p w:rsidR="0067068D" w:rsidRDefault="007F5C9A">
      <w:pPr>
        <w:pStyle w:val="1"/>
        <w:ind w:left="1270"/>
      </w:pPr>
      <w:r>
        <w:t>Учебно-методический комплект:</w:t>
      </w:r>
    </w:p>
    <w:p w:rsidR="0067068D" w:rsidRDefault="007F5C9A">
      <w:pPr>
        <w:pStyle w:val="a4"/>
        <w:numPr>
          <w:ilvl w:val="0"/>
          <w:numId w:val="4"/>
        </w:numPr>
        <w:tabs>
          <w:tab w:val="left" w:pos="1221"/>
        </w:tabs>
        <w:spacing w:before="40" w:line="268" w:lineRule="auto"/>
        <w:ind w:right="1832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 Н.Г.,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 xml:space="preserve"> Ю.А. Азбука. 1 класс: Учебник по обучению грамоте и чтению. Под ред. М.Л.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 Академкнига/Учебник.</w:t>
      </w:r>
    </w:p>
    <w:p w:rsidR="0067068D" w:rsidRDefault="007F5C9A">
      <w:pPr>
        <w:pStyle w:val="a4"/>
        <w:numPr>
          <w:ilvl w:val="0"/>
          <w:numId w:val="4"/>
        </w:numPr>
        <w:tabs>
          <w:tab w:val="left" w:pos="1221"/>
        </w:tabs>
        <w:spacing w:before="2"/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Н. А. Литературное чтение. 1 класс: учебник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. – М.: Академкнига/Учебник,</w:t>
      </w:r>
      <w:r>
        <w:rPr>
          <w:spacing w:val="-5"/>
          <w:sz w:val="24"/>
        </w:rPr>
        <w:t xml:space="preserve"> </w:t>
      </w:r>
      <w:r>
        <w:rPr>
          <w:sz w:val="24"/>
        </w:rPr>
        <w:t>2011;</w:t>
      </w:r>
    </w:p>
    <w:p w:rsidR="0067068D" w:rsidRDefault="0067068D">
      <w:pPr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76"/>
        <w:ind w:left="6077"/>
      </w:pPr>
      <w:r>
        <w:lastRenderedPageBreak/>
        <w:t>Пояснительная записка</w:t>
      </w:r>
    </w:p>
    <w:p w:rsidR="0067068D" w:rsidRDefault="0067068D">
      <w:pPr>
        <w:pStyle w:val="a3"/>
        <w:spacing w:before="1"/>
        <w:ind w:left="0"/>
        <w:rPr>
          <w:b/>
          <w:sz w:val="32"/>
        </w:rPr>
      </w:pPr>
    </w:p>
    <w:p w:rsidR="0067068D" w:rsidRDefault="007F5C9A">
      <w:pPr>
        <w:pStyle w:val="a3"/>
        <w:spacing w:before="0" w:line="235" w:lineRule="auto"/>
        <w:ind w:right="753" w:firstLine="409"/>
        <w:jc w:val="both"/>
      </w:pPr>
      <w:r>
        <w:t xml:space="preserve">Рабочая программа по предмету «Литературное чтение» предназначена учащимся 1 класса (базовый уровень) и рассчитана на 2017-2018 учебный год. </w:t>
      </w:r>
      <w:r>
        <w:rPr>
          <w:b/>
        </w:rPr>
        <w:t xml:space="preserve">Планирование составлено </w:t>
      </w:r>
      <w:r>
        <w:t xml:space="preserve">в соответствии с Законом РФ «Об образовании» ст.32 п.7, требованиями Федерального государственного общеобразовательного стандарта начального общего образования, примерной программой по обучению грамоте Н.Г. </w:t>
      </w:r>
      <w:proofErr w:type="spellStart"/>
      <w:r>
        <w:t>Агарковой</w:t>
      </w:r>
      <w:proofErr w:type="spellEnd"/>
      <w:r>
        <w:t xml:space="preserve">, Н.М. Лавровой и литературному чтению и на основе УМК «Перспективная начальная школа», авторской программы Н. А. </w:t>
      </w:r>
      <w:proofErr w:type="spellStart"/>
      <w:r>
        <w:t>Чураковой</w:t>
      </w:r>
      <w:proofErr w:type="spellEnd"/>
      <w:r>
        <w:t>, учебным планом МБОУ «</w:t>
      </w:r>
      <w:proofErr w:type="spellStart"/>
      <w:r>
        <w:t>Сармановская</w:t>
      </w:r>
      <w:proofErr w:type="spellEnd"/>
      <w:r>
        <w:t xml:space="preserve"> СОШ» на 2018-2019 учебный год.</w:t>
      </w:r>
    </w:p>
    <w:p w:rsidR="0067068D" w:rsidRDefault="007F5C9A">
      <w:pPr>
        <w:pStyle w:val="a3"/>
        <w:ind w:left="1220"/>
        <w:rPr>
          <w:b/>
        </w:rPr>
      </w:pPr>
      <w:r>
        <w:t xml:space="preserve">Изучение литературного чтения в начальной школе направлено на достижение следующих </w:t>
      </w:r>
      <w:r>
        <w:rPr>
          <w:b/>
        </w:rPr>
        <w:t>целей: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0" w:firstLine="540"/>
        <w:jc w:val="both"/>
        <w:rPr>
          <w:sz w:val="24"/>
        </w:rPr>
      </w:pPr>
      <w:r>
        <w:rPr>
          <w:sz w:val="24"/>
        </w:rPr>
        <w:t>понимание литературы как явления национальной и мировой культуры, средства сохранения и передачи нравственных ценностей и</w:t>
      </w:r>
      <w:r>
        <w:rPr>
          <w:spacing w:val="1"/>
          <w:sz w:val="24"/>
        </w:rPr>
        <w:t xml:space="preserve"> </w:t>
      </w:r>
      <w:r>
        <w:rPr>
          <w:sz w:val="24"/>
        </w:rPr>
        <w:t>традиций;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3" w:firstLine="540"/>
        <w:jc w:val="both"/>
        <w:rPr>
          <w:sz w:val="24"/>
        </w:rPr>
      </w:pPr>
      <w:proofErr w:type="gramStart"/>
      <w:r>
        <w:rPr>
          <w:sz w:val="24"/>
        </w:rPr>
        <w:t>осознание</w:t>
      </w:r>
      <w:proofErr w:type="gramEnd"/>
      <w:r>
        <w:rPr>
          <w:sz w:val="24"/>
        </w:rPr>
        <w:t xml:space="preserve"> значимости чтения для личного развития; формирование представлений о мире, российской истории и культуре, первоначальных этических представлений, понятий о добре и зле, нравственности; успешности обучения по всем учебным предметам; формирование потребности в систематическом</w:t>
      </w:r>
      <w:r>
        <w:rPr>
          <w:spacing w:val="-3"/>
          <w:sz w:val="24"/>
        </w:rPr>
        <w:t xml:space="preserve"> </w:t>
      </w:r>
      <w:r>
        <w:rPr>
          <w:sz w:val="24"/>
        </w:rPr>
        <w:t>чтении;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61" w:firstLine="540"/>
        <w:jc w:val="both"/>
        <w:rPr>
          <w:sz w:val="24"/>
        </w:rPr>
      </w:pPr>
      <w:r>
        <w:rPr>
          <w:sz w:val="24"/>
        </w:rPr>
        <w:t>понимание роли чтения, использование разных видов чтения (ознакомительное, изучающее, выборочное, поисковое); умение осознанно воспринимать и оценивать содержание и специфику различных текстов, участвовать в их обсуждении, давать и обосновывать нравственную оценку поступков</w:t>
      </w:r>
      <w:r>
        <w:rPr>
          <w:spacing w:val="-1"/>
          <w:sz w:val="24"/>
        </w:rPr>
        <w:t xml:space="preserve"> </w:t>
      </w:r>
      <w:r>
        <w:rPr>
          <w:sz w:val="24"/>
        </w:rPr>
        <w:t>героев;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8" w:firstLine="540"/>
        <w:jc w:val="both"/>
        <w:rPr>
          <w:sz w:val="24"/>
        </w:rPr>
      </w:pPr>
      <w:r>
        <w:rPr>
          <w:sz w:val="24"/>
        </w:rPr>
        <w:t>достижение необходимого для продолжения образования уровня читательской компетентности, общего речевого развития, то есть овладение техникой чтения вслух и про себя, элементарными приемами интерпретации, анализа и преобразования художественных, научно-популярных и учебных текстов с использованием элементарных литературоведческих</w:t>
      </w:r>
      <w:r>
        <w:rPr>
          <w:spacing w:val="-8"/>
          <w:sz w:val="24"/>
        </w:rPr>
        <w:t xml:space="preserve"> </w:t>
      </w:r>
      <w:r>
        <w:rPr>
          <w:sz w:val="24"/>
        </w:rPr>
        <w:t>понятий;</w:t>
      </w:r>
    </w:p>
    <w:p w:rsidR="0067068D" w:rsidRDefault="007F5C9A">
      <w:pPr>
        <w:pStyle w:val="a4"/>
        <w:numPr>
          <w:ilvl w:val="1"/>
          <w:numId w:val="4"/>
        </w:numPr>
        <w:tabs>
          <w:tab w:val="left" w:pos="1656"/>
        </w:tabs>
        <w:spacing w:before="44" w:line="235" w:lineRule="auto"/>
        <w:ind w:right="754" w:firstLine="540"/>
        <w:jc w:val="both"/>
        <w:rPr>
          <w:sz w:val="24"/>
        </w:rPr>
      </w:pPr>
      <w:proofErr w:type="gramStart"/>
      <w:r>
        <w:rPr>
          <w:sz w:val="24"/>
        </w:rPr>
        <w:t>умение</w:t>
      </w:r>
      <w:proofErr w:type="gramEnd"/>
      <w:r>
        <w:rPr>
          <w:sz w:val="24"/>
        </w:rPr>
        <w:t xml:space="preserve"> самостоятельно выбирать интересующую литературу; пользоваться справочными источниками для понимания и получения дополнительной информации."</w:t>
      </w:r>
    </w:p>
    <w:p w:rsidR="0067068D" w:rsidRDefault="007F5C9A">
      <w:pPr>
        <w:pStyle w:val="1"/>
        <w:spacing w:before="34"/>
        <w:ind w:left="4446"/>
      </w:pPr>
      <w:r>
        <w:t>Основные задачи реализации содержания</w:t>
      </w:r>
    </w:p>
    <w:p w:rsidR="0067068D" w:rsidRDefault="007F5C9A">
      <w:pPr>
        <w:pStyle w:val="a3"/>
        <w:spacing w:before="44" w:line="235" w:lineRule="auto"/>
        <w:ind w:right="765" w:firstLine="409"/>
        <w:jc w:val="both"/>
      </w:pPr>
      <w:r>
        <w:t>Формирование первоначальных представлений о русском языке как государственном языке Российской Федерации, как средстве общения</w:t>
      </w:r>
      <w:r>
        <w:rPr>
          <w:spacing w:val="-5"/>
        </w:rPr>
        <w:t xml:space="preserve"> </w:t>
      </w:r>
      <w:r>
        <w:t>людей</w:t>
      </w:r>
      <w:r>
        <w:rPr>
          <w:spacing w:val="-3"/>
        </w:rPr>
        <w:t xml:space="preserve"> </w:t>
      </w:r>
      <w:r>
        <w:t>разных</w:t>
      </w:r>
      <w:r>
        <w:rPr>
          <w:spacing w:val="-5"/>
        </w:rPr>
        <w:t xml:space="preserve"> </w:t>
      </w:r>
      <w:r>
        <w:t>национальностей</w:t>
      </w:r>
      <w:r>
        <w:rPr>
          <w:spacing w:val="-3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России</w:t>
      </w:r>
      <w:r>
        <w:rPr>
          <w:spacing w:val="-4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за</w:t>
      </w:r>
      <w:r>
        <w:rPr>
          <w:spacing w:val="-7"/>
        </w:rPr>
        <w:t xml:space="preserve"> </w:t>
      </w:r>
      <w:r>
        <w:t>рубежом.</w:t>
      </w:r>
      <w:r>
        <w:rPr>
          <w:spacing w:val="-4"/>
        </w:rPr>
        <w:t xml:space="preserve"> </w:t>
      </w:r>
      <w:r>
        <w:t>Развитие</w:t>
      </w:r>
      <w:r>
        <w:rPr>
          <w:spacing w:val="-6"/>
        </w:rPr>
        <w:t xml:space="preserve"> </w:t>
      </w:r>
      <w:r>
        <w:t>диалогической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монологической</w:t>
      </w:r>
      <w:r>
        <w:rPr>
          <w:spacing w:val="1"/>
        </w:rPr>
        <w:t xml:space="preserve"> </w:t>
      </w:r>
      <w:r>
        <w:t>устной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письменной</w:t>
      </w:r>
      <w:r>
        <w:rPr>
          <w:spacing w:val="-3"/>
        </w:rPr>
        <w:t xml:space="preserve"> </w:t>
      </w:r>
      <w:r>
        <w:t>речи, коммуникативных умений, нравственных и эстетических чувств, способностей к творческой</w:t>
      </w:r>
      <w:r>
        <w:rPr>
          <w:spacing w:val="-3"/>
        </w:rPr>
        <w:t xml:space="preserve"> </w:t>
      </w:r>
      <w:r>
        <w:t>деятельности.</w:t>
      </w:r>
    </w:p>
    <w:p w:rsidR="0067068D" w:rsidRDefault="007F5C9A">
      <w:pPr>
        <w:pStyle w:val="a3"/>
        <w:spacing w:before="40"/>
        <w:ind w:left="905"/>
      </w:pPr>
      <w:r>
        <w:t>Программа рассчитана на 66 часов в год (2 часа в неделю).</w:t>
      </w:r>
    </w:p>
    <w:p w:rsidR="0067068D" w:rsidRDefault="007F5C9A">
      <w:pPr>
        <w:pStyle w:val="a3"/>
        <w:spacing w:before="34"/>
        <w:ind w:left="965"/>
      </w:pPr>
      <w:r>
        <w:t>Для реализации Рабочей программы используется учебно-методический комплект</w:t>
      </w:r>
    </w:p>
    <w:p w:rsidR="0067068D" w:rsidRDefault="0067068D">
      <w:pPr>
        <w:pStyle w:val="a3"/>
        <w:spacing w:before="7"/>
        <w:ind w:left="0"/>
        <w:rPr>
          <w:sz w:val="31"/>
        </w:rPr>
      </w:pPr>
    </w:p>
    <w:p w:rsidR="0067068D" w:rsidRDefault="007F5C9A">
      <w:pPr>
        <w:pStyle w:val="a3"/>
        <w:spacing w:before="0" w:line="235" w:lineRule="auto"/>
        <w:ind w:right="673" w:hanging="10"/>
      </w:pPr>
      <w:r>
        <w:t>-</w:t>
      </w:r>
      <w:proofErr w:type="spellStart"/>
      <w:r>
        <w:t>Агаркова</w:t>
      </w:r>
      <w:proofErr w:type="spellEnd"/>
      <w:r>
        <w:t xml:space="preserve"> Н.Г., </w:t>
      </w:r>
      <w:proofErr w:type="spellStart"/>
      <w:r>
        <w:t>Агарков</w:t>
      </w:r>
      <w:proofErr w:type="spellEnd"/>
      <w:r>
        <w:t xml:space="preserve"> Ю.А. Азбука. 1 класс: Учебник по обучению грамоте и чтению. Под ред. М.Л. </w:t>
      </w:r>
      <w:proofErr w:type="spellStart"/>
      <w:r>
        <w:t>Каленчук</w:t>
      </w:r>
      <w:proofErr w:type="spellEnd"/>
      <w:r>
        <w:t>. – М.: Академкнига/Учебник.</w:t>
      </w:r>
    </w:p>
    <w:p w:rsidR="0067068D" w:rsidRDefault="007F5C9A">
      <w:pPr>
        <w:pStyle w:val="a3"/>
        <w:spacing w:before="40"/>
        <w:ind w:left="485"/>
      </w:pPr>
      <w:r>
        <w:t>-</w:t>
      </w:r>
      <w:proofErr w:type="spellStart"/>
      <w:r>
        <w:t>Чуракова</w:t>
      </w:r>
      <w:proofErr w:type="spellEnd"/>
      <w:r>
        <w:t xml:space="preserve">, Н. А. Литературное чтение. 1 </w:t>
      </w:r>
      <w:proofErr w:type="gramStart"/>
      <w:r>
        <w:t>класс :</w:t>
      </w:r>
      <w:proofErr w:type="gramEnd"/>
      <w:r>
        <w:t xml:space="preserve"> учебник / Н. А. </w:t>
      </w:r>
      <w:proofErr w:type="spellStart"/>
      <w:r>
        <w:t>Чуракова</w:t>
      </w:r>
      <w:proofErr w:type="spellEnd"/>
      <w:r>
        <w:t xml:space="preserve">. – </w:t>
      </w:r>
      <w:proofErr w:type="gramStart"/>
      <w:r>
        <w:t>М. :</w:t>
      </w:r>
      <w:proofErr w:type="gramEnd"/>
      <w:r>
        <w:t xml:space="preserve"> Академкнига/Учебник, 2011;</w:t>
      </w:r>
    </w:p>
    <w:p w:rsidR="0067068D" w:rsidRDefault="007F5C9A">
      <w:pPr>
        <w:pStyle w:val="a3"/>
        <w:spacing w:before="34"/>
        <w:ind w:left="485"/>
      </w:pPr>
      <w:r>
        <w:t>-</w:t>
      </w:r>
      <w:proofErr w:type="spellStart"/>
      <w:r>
        <w:t>Чуракова</w:t>
      </w:r>
      <w:proofErr w:type="spellEnd"/>
      <w:r>
        <w:t xml:space="preserve">, Н. А. Литературное чтение. 1 </w:t>
      </w:r>
      <w:proofErr w:type="gramStart"/>
      <w:r>
        <w:t>класс :</w:t>
      </w:r>
      <w:proofErr w:type="gramEnd"/>
      <w:r>
        <w:t xml:space="preserve"> хрестоматия / Н. А. </w:t>
      </w:r>
      <w:proofErr w:type="spellStart"/>
      <w:r>
        <w:t>Чуракова</w:t>
      </w:r>
      <w:proofErr w:type="spellEnd"/>
      <w:r>
        <w:t xml:space="preserve">. – </w:t>
      </w:r>
      <w:proofErr w:type="gramStart"/>
      <w:r>
        <w:t>М. :</w:t>
      </w:r>
      <w:proofErr w:type="gramEnd"/>
      <w:r>
        <w:t xml:space="preserve"> Академкнига/Учебник, 2011-</w:t>
      </w:r>
    </w:p>
    <w:p w:rsidR="0067068D" w:rsidRDefault="007F5C9A">
      <w:pPr>
        <w:spacing w:before="44"/>
        <w:ind w:left="500"/>
        <w:rPr>
          <w:i/>
          <w:sz w:val="24"/>
        </w:rPr>
      </w:pPr>
      <w:r>
        <w:rPr>
          <w:sz w:val="24"/>
        </w:rPr>
        <w:t>-</w:t>
      </w:r>
      <w:proofErr w:type="spellStart"/>
      <w:r>
        <w:rPr>
          <w:i/>
          <w:sz w:val="24"/>
        </w:rPr>
        <w:t>Агаркова</w:t>
      </w:r>
      <w:proofErr w:type="spellEnd"/>
      <w:r>
        <w:rPr>
          <w:i/>
          <w:sz w:val="24"/>
        </w:rPr>
        <w:t xml:space="preserve">, Н. Г. Азбука. 1 </w:t>
      </w:r>
      <w:proofErr w:type="gramStart"/>
      <w:r>
        <w:rPr>
          <w:i/>
          <w:sz w:val="24"/>
        </w:rPr>
        <w:t>класс :</w:t>
      </w:r>
      <w:proofErr w:type="gramEnd"/>
      <w:r>
        <w:rPr>
          <w:i/>
          <w:sz w:val="24"/>
        </w:rPr>
        <w:t xml:space="preserve"> методическое пособие / Н. Г. </w:t>
      </w:r>
      <w:proofErr w:type="spellStart"/>
      <w:r>
        <w:rPr>
          <w:i/>
          <w:sz w:val="24"/>
        </w:rPr>
        <w:t>Агаркова</w:t>
      </w:r>
      <w:proofErr w:type="spellEnd"/>
      <w:r>
        <w:rPr>
          <w:i/>
          <w:sz w:val="24"/>
        </w:rPr>
        <w:t xml:space="preserve">, Ю. А. </w:t>
      </w:r>
      <w:proofErr w:type="spellStart"/>
      <w:r>
        <w:rPr>
          <w:i/>
          <w:sz w:val="24"/>
        </w:rPr>
        <w:t>Агарков</w:t>
      </w:r>
      <w:proofErr w:type="spellEnd"/>
      <w:r>
        <w:rPr>
          <w:i/>
          <w:sz w:val="24"/>
        </w:rPr>
        <w:t xml:space="preserve">. – </w:t>
      </w:r>
      <w:proofErr w:type="gramStart"/>
      <w:r>
        <w:rPr>
          <w:i/>
          <w:sz w:val="24"/>
        </w:rPr>
        <w:t>М. :</w:t>
      </w:r>
      <w:proofErr w:type="gramEnd"/>
      <w:r>
        <w:rPr>
          <w:i/>
          <w:sz w:val="24"/>
        </w:rPr>
        <w:t xml:space="preserve"> Академкнига/Учебник, 2011.</w:t>
      </w:r>
    </w:p>
    <w:p w:rsidR="0067068D" w:rsidRDefault="0067068D">
      <w:pPr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6"/>
        <w:ind w:firstLine="110"/>
      </w:pPr>
      <w:r>
        <w:lastRenderedPageBreak/>
        <w:t>Программа откорректирована в соответствии с учебным планом МБОУ «</w:t>
      </w:r>
      <w:proofErr w:type="spellStart"/>
      <w:r>
        <w:t>Сармановская</w:t>
      </w:r>
      <w:proofErr w:type="spellEnd"/>
      <w:r>
        <w:t xml:space="preserve"> СОШ» на 2018-2019 учебный год, уплотнение учебного материала произошло за счет сокращения количества часов и не повлияло на содержание программы.</w:t>
      </w:r>
    </w:p>
    <w:p w:rsidR="0067068D" w:rsidRDefault="0067068D">
      <w:pPr>
        <w:pStyle w:val="a3"/>
        <w:spacing w:before="1"/>
        <w:ind w:left="0"/>
        <w:rPr>
          <w:sz w:val="28"/>
        </w:rPr>
      </w:pPr>
    </w:p>
    <w:p w:rsidR="0067068D" w:rsidRDefault="007F5C9A">
      <w:pPr>
        <w:pStyle w:val="a3"/>
        <w:spacing w:before="0" w:line="235" w:lineRule="auto"/>
        <w:ind w:right="673" w:hanging="10"/>
      </w:pPr>
      <w:r>
        <w:rPr>
          <w:b/>
        </w:rPr>
        <w:t xml:space="preserve">Примечание: </w:t>
      </w:r>
      <w:r>
        <w:t>На основании положения МБОУ «</w:t>
      </w:r>
      <w:proofErr w:type="spellStart"/>
      <w:r>
        <w:t>Сармановская</w:t>
      </w:r>
      <w:proofErr w:type="spellEnd"/>
      <w:r>
        <w:t xml:space="preserve"> СОШ» «О структуре, порядке разработки и утверждения рабочих программ учебных курсов и предметов МБОУ «</w:t>
      </w:r>
      <w:proofErr w:type="spellStart"/>
      <w:r>
        <w:t>Сармановская</w:t>
      </w:r>
      <w:proofErr w:type="spellEnd"/>
      <w:r>
        <w:t xml:space="preserve"> СОШ» </w:t>
      </w:r>
      <w:proofErr w:type="spellStart"/>
      <w:r>
        <w:t>Сармановского</w:t>
      </w:r>
      <w:proofErr w:type="spellEnd"/>
      <w:r>
        <w:t xml:space="preserve"> муниципального района РТ», рассмотренного на педагогическом совете от 29.08.16 г., протокол № 1, утверждённого Приказом директора № 109 от 29.08.16, в случае совпадения уроков с праздничными и каникулярными днями, программу выполнить согласно пункта 5 данного положения.</w:t>
      </w:r>
    </w:p>
    <w:p w:rsidR="0067068D" w:rsidRDefault="0067068D">
      <w:pPr>
        <w:pStyle w:val="a3"/>
        <w:spacing w:before="1"/>
        <w:ind w:left="0"/>
        <w:rPr>
          <w:sz w:val="22"/>
        </w:rPr>
      </w:pPr>
    </w:p>
    <w:p w:rsidR="0067068D" w:rsidRDefault="007F5C9A">
      <w:pPr>
        <w:pStyle w:val="1"/>
        <w:spacing w:before="1"/>
        <w:ind w:left="3438" w:right="3938"/>
        <w:jc w:val="center"/>
      </w:pPr>
      <w:r>
        <w:t>Планируемые результаты изучения курса «Обучение грамоте (чтение)»</w:t>
      </w:r>
    </w:p>
    <w:p w:rsidR="0067068D" w:rsidRDefault="007F5C9A">
      <w:pPr>
        <w:spacing w:before="54"/>
        <w:ind w:left="645"/>
        <w:rPr>
          <w:sz w:val="24"/>
        </w:rPr>
      </w:pPr>
      <w:r>
        <w:rPr>
          <w:b/>
          <w:sz w:val="24"/>
        </w:rPr>
        <w:t>Планируемые результаты освоения учебной программы «Обучение грамоте (чтение) к концу подготовительного периода</w:t>
      </w:r>
      <w:r>
        <w:rPr>
          <w:sz w:val="24"/>
        </w:rPr>
        <w:t>.</w:t>
      </w:r>
    </w:p>
    <w:p w:rsidR="0067068D" w:rsidRDefault="007F5C9A">
      <w:pPr>
        <w:pStyle w:val="a3"/>
        <w:spacing w:before="44"/>
        <w:ind w:left="485"/>
      </w:pPr>
      <w:r>
        <w:rPr>
          <w:spacing w:val="-60"/>
          <w:u w:val="single"/>
        </w:rPr>
        <w:t xml:space="preserve"> </w:t>
      </w:r>
      <w:r>
        <w:rPr>
          <w:u w:val="single"/>
        </w:rPr>
        <w:t>Обучающиеся научатся</w:t>
      </w:r>
      <w:r>
        <w:t>:</w:t>
      </w:r>
    </w:p>
    <w:p w:rsidR="0067068D" w:rsidRDefault="007F5C9A">
      <w:pPr>
        <w:pStyle w:val="a3"/>
        <w:ind w:left="485"/>
      </w:pPr>
      <w:r>
        <w:t>На слух различать структурные единицы языка: слово, предложение, текст;</w:t>
      </w:r>
    </w:p>
    <w:p w:rsidR="0067068D" w:rsidRDefault="007F5C9A">
      <w:pPr>
        <w:pStyle w:val="a3"/>
        <w:spacing w:before="38" w:line="235" w:lineRule="auto"/>
        <w:ind w:right="853" w:hanging="10"/>
        <w:jc w:val="both"/>
      </w:pPr>
      <w:r>
        <w:t>Называть и различать по форме структурные единицы графической системы – элементы печатных букв русского алфавита; Составлять предложения из 2-4 слов и рассказы из 3-4 предложений на основе иллюстрации, графической модели или созданной на уроке речевой ситуации с использованием соответствующих фишек;</w:t>
      </w:r>
    </w:p>
    <w:p w:rsidR="0067068D" w:rsidRDefault="007F5C9A">
      <w:pPr>
        <w:pStyle w:val="a3"/>
        <w:spacing w:before="40"/>
        <w:ind w:left="485"/>
      </w:pPr>
      <w:r>
        <w:t>Правильно сидеть за партой</w:t>
      </w:r>
    </w:p>
    <w:p w:rsidR="0067068D" w:rsidRDefault="00962BDC">
      <w:pPr>
        <w:pStyle w:val="1"/>
        <w:spacing w:before="34"/>
        <w:ind w:right="2674" w:firstLine="709"/>
        <w:rPr>
          <w:b w:val="0"/>
        </w:rPr>
      </w:pPr>
      <w:r>
        <w:pict>
          <v:line id="_x0000_s1027" style="position:absolute;left:0;text-align:left;z-index:1024;mso-position-horizontal-relative:page" from="131.3pt,28.15pt" to="252.3pt,28.15pt" strokeweight=".5pt">
            <w10:wrap anchorx="page"/>
          </v:line>
        </w:pict>
      </w:r>
      <w:r w:rsidR="007F5C9A">
        <w:t xml:space="preserve">Планируемые результаты освоения учебной программы «Обучение грамоте (чтение) к концу основного </w:t>
      </w:r>
      <w:proofErr w:type="spellStart"/>
      <w:r w:rsidR="007F5C9A">
        <w:t>периода</w:t>
      </w:r>
      <w:r w:rsidR="007F5C9A">
        <w:rPr>
          <w:b w:val="0"/>
        </w:rPr>
        <w:t>.Обучающиеся</w:t>
      </w:r>
      <w:proofErr w:type="spellEnd"/>
      <w:r w:rsidR="007F5C9A">
        <w:rPr>
          <w:b w:val="0"/>
        </w:rPr>
        <w:t xml:space="preserve"> научатся:</w:t>
      </w:r>
    </w:p>
    <w:p w:rsidR="0067068D" w:rsidRDefault="007F5C9A">
      <w:pPr>
        <w:pStyle w:val="a3"/>
        <w:spacing w:before="33"/>
        <w:ind w:left="485"/>
      </w:pPr>
      <w:r>
        <w:t>Различать звуки и буквы русского языка.</w:t>
      </w:r>
    </w:p>
    <w:p w:rsidR="0067068D" w:rsidRDefault="007F5C9A">
      <w:pPr>
        <w:pStyle w:val="a3"/>
        <w:spacing w:before="35"/>
        <w:ind w:right="761" w:hanging="10"/>
      </w:pPr>
      <w:r>
        <w:t>Различать гласные -</w:t>
      </w:r>
      <w:proofErr w:type="spellStart"/>
      <w:r>
        <w:t>ртораскрыватели</w:t>
      </w:r>
      <w:proofErr w:type="spellEnd"/>
      <w:r>
        <w:t xml:space="preserve">, </w:t>
      </w:r>
      <w:proofErr w:type="spellStart"/>
      <w:r>
        <w:t>произносящиеся</w:t>
      </w:r>
      <w:proofErr w:type="spellEnd"/>
      <w:r>
        <w:t xml:space="preserve"> без преграды в ротовой полости, и согласные – </w:t>
      </w:r>
      <w:proofErr w:type="spellStart"/>
      <w:r>
        <w:t>ртосмыкатели</w:t>
      </w:r>
      <w:proofErr w:type="spellEnd"/>
      <w:r>
        <w:t>, образующиеся при наличии</w:t>
      </w:r>
      <w:r>
        <w:rPr>
          <w:spacing w:val="-4"/>
        </w:rPr>
        <w:t xml:space="preserve"> </w:t>
      </w:r>
      <w:r>
        <w:t>преграды.</w:t>
      </w:r>
    </w:p>
    <w:p w:rsidR="0067068D" w:rsidRDefault="007F5C9A">
      <w:pPr>
        <w:pStyle w:val="a3"/>
        <w:spacing w:before="33"/>
        <w:ind w:left="485"/>
      </w:pPr>
      <w:r>
        <w:t>Определять на слух ударные и безударные гласные.</w:t>
      </w:r>
    </w:p>
    <w:p w:rsidR="0067068D" w:rsidRDefault="007F5C9A">
      <w:pPr>
        <w:pStyle w:val="a3"/>
        <w:spacing w:line="268" w:lineRule="auto"/>
        <w:ind w:left="485" w:right="3404"/>
      </w:pPr>
      <w:r>
        <w:t xml:space="preserve">Делить звучащее слово на слоги, один из которых (ударный) произносится с большей силой и длительностью. Определять согласные </w:t>
      </w:r>
      <w:proofErr w:type="spellStart"/>
      <w:r>
        <w:t>твѐрдые</w:t>
      </w:r>
      <w:proofErr w:type="spellEnd"/>
      <w:r>
        <w:t xml:space="preserve"> и мягкие, звонкие и глухие.</w:t>
      </w:r>
    </w:p>
    <w:p w:rsidR="0067068D" w:rsidRDefault="007F5C9A">
      <w:pPr>
        <w:pStyle w:val="a3"/>
        <w:spacing w:before="7"/>
        <w:ind w:left="485"/>
      </w:pPr>
      <w:r>
        <w:t>Акцентировано произносить звуки в заданной последовательности в слове, выделять один из них и давать ему полную характеристику.</w:t>
      </w:r>
    </w:p>
    <w:p w:rsidR="0067068D" w:rsidRDefault="007F5C9A">
      <w:pPr>
        <w:pStyle w:val="a3"/>
        <w:spacing w:line="235" w:lineRule="auto"/>
        <w:ind w:right="2376" w:hanging="10"/>
      </w:pPr>
      <w:r>
        <w:t xml:space="preserve">Обозначать звуки речи с помощью условных графических символов – создавать звуковую схему – модель слова. Читать в схемах звуковую запись слов по слогам и </w:t>
      </w:r>
      <w:proofErr w:type="spellStart"/>
      <w:r>
        <w:t>орфоэпически</w:t>
      </w:r>
      <w:proofErr w:type="spellEnd"/>
      <w:r>
        <w:t>.</w:t>
      </w:r>
    </w:p>
    <w:p w:rsidR="0067068D" w:rsidRDefault="007F5C9A">
      <w:pPr>
        <w:pStyle w:val="a3"/>
        <w:spacing w:before="40"/>
        <w:ind w:left="485"/>
      </w:pPr>
      <w:r>
        <w:t>Обозначать звуки буквами и условными значками.</w:t>
      </w:r>
    </w:p>
    <w:p w:rsidR="0067068D" w:rsidRDefault="007F5C9A">
      <w:pPr>
        <w:pStyle w:val="a3"/>
        <w:spacing w:before="34" w:line="273" w:lineRule="auto"/>
        <w:ind w:left="485" w:right="5247"/>
      </w:pPr>
      <w:r>
        <w:t xml:space="preserve">Читать в схемах и текстах «Азбуки» буквенную запись слов по слогам и </w:t>
      </w:r>
      <w:proofErr w:type="spellStart"/>
      <w:r>
        <w:t>орфоэпически</w:t>
      </w:r>
      <w:proofErr w:type="spellEnd"/>
      <w:r>
        <w:t>. Перекодировать звуковую форму слов из условно-графической в буквенную и наоборот.</w:t>
      </w:r>
    </w:p>
    <w:p w:rsidR="0067068D" w:rsidRDefault="007F5C9A">
      <w:pPr>
        <w:pStyle w:val="a3"/>
        <w:spacing w:before="0"/>
        <w:ind w:right="673" w:hanging="10"/>
      </w:pPr>
      <w:r>
        <w:t>Правильно сидеть за партой и пользоваться письменными принадлежностями в течение всего периода выполнения отдельного графического задания.</w:t>
      </w:r>
    </w:p>
    <w:p w:rsidR="0067068D" w:rsidRDefault="007F5C9A">
      <w:pPr>
        <w:pStyle w:val="a3"/>
        <w:spacing w:before="29"/>
        <w:ind w:left="485"/>
      </w:pPr>
      <w:r>
        <w:t>Конструировать печатные буквы из элементов шаблонов.</w:t>
      </w:r>
    </w:p>
    <w:p w:rsidR="0067068D" w:rsidRDefault="007F5C9A">
      <w:pPr>
        <w:pStyle w:val="a3"/>
        <w:spacing w:before="34"/>
        <w:ind w:hanging="10"/>
      </w:pPr>
      <w:r>
        <w:t>Определять слова, которые называют предметы, их признаки, действия, а так же слова-помощники, которые служат для связи слов в предложении; использовать графические символы для их обозначения в модели предложения.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6"/>
        <w:ind w:left="485"/>
      </w:pPr>
      <w:r>
        <w:lastRenderedPageBreak/>
        <w:t>Членить устное высказывание на предложение и текст, изображать эти единицы языка графически.</w:t>
      </w:r>
    </w:p>
    <w:p w:rsidR="0067068D" w:rsidRDefault="007F5C9A">
      <w:pPr>
        <w:pStyle w:val="1"/>
        <w:spacing w:before="49"/>
        <w:ind w:left="1265"/>
        <w:rPr>
          <w:b w:val="0"/>
        </w:rPr>
      </w:pPr>
      <w:r>
        <w:t>Планируемые результаты освоения учебной программы «Обучение грамоте (чтение) к концу заключительного периода</w:t>
      </w:r>
      <w:r>
        <w:rPr>
          <w:b w:val="0"/>
        </w:rPr>
        <w:t>.</w:t>
      </w:r>
    </w:p>
    <w:p w:rsidR="0067068D" w:rsidRDefault="007F5C9A">
      <w:pPr>
        <w:pStyle w:val="a3"/>
        <w:spacing w:before="35"/>
      </w:pPr>
      <w:r>
        <w:rPr>
          <w:spacing w:val="-60"/>
          <w:u w:val="single"/>
        </w:rPr>
        <w:t xml:space="preserve"> </w:t>
      </w:r>
      <w:r>
        <w:rPr>
          <w:u w:val="single"/>
        </w:rPr>
        <w:t>Обучающиеся</w:t>
      </w:r>
      <w:r>
        <w:rPr>
          <w:spacing w:val="59"/>
          <w:u w:val="single"/>
        </w:rPr>
        <w:t xml:space="preserve"> </w:t>
      </w:r>
      <w:r>
        <w:rPr>
          <w:u w:val="single"/>
        </w:rPr>
        <w:t>научатся</w:t>
      </w:r>
      <w:r>
        <w:t>:</w:t>
      </w:r>
    </w:p>
    <w:p w:rsidR="0067068D" w:rsidRDefault="007F5C9A">
      <w:pPr>
        <w:pStyle w:val="a3"/>
        <w:ind w:left="485"/>
      </w:pPr>
      <w:r>
        <w:t>Пользоваться при чтении графическими системами печатных букв русского алфавита.</w:t>
      </w:r>
    </w:p>
    <w:p w:rsidR="0067068D" w:rsidRDefault="007F5C9A">
      <w:pPr>
        <w:pStyle w:val="a3"/>
        <w:spacing w:before="38" w:line="235" w:lineRule="auto"/>
        <w:ind w:right="1184" w:hanging="10"/>
      </w:pPr>
      <w:r>
        <w:t>Читать печатный и письменный текст в соответствии с орфоэпическими нормами и в индивидуальном темпе</w:t>
      </w:r>
      <w:proofErr w:type="gramStart"/>
      <w:r>
        <w:t>. для</w:t>
      </w:r>
      <w:proofErr w:type="gramEnd"/>
      <w:r>
        <w:t xml:space="preserve"> каждого ученика Применять</w:t>
      </w:r>
      <w:r>
        <w:rPr>
          <w:spacing w:val="-12"/>
        </w:rPr>
        <w:t xml:space="preserve"> </w:t>
      </w:r>
      <w:proofErr w:type="spellStart"/>
      <w:r>
        <w:t>приѐмы</w:t>
      </w:r>
      <w:proofErr w:type="spellEnd"/>
      <w:r>
        <w:t>:</w:t>
      </w:r>
      <w:r>
        <w:rPr>
          <w:spacing w:val="-13"/>
        </w:rPr>
        <w:t xml:space="preserve"> </w:t>
      </w:r>
      <w:r>
        <w:t>слогового,</w:t>
      </w:r>
      <w:r>
        <w:rPr>
          <w:spacing w:val="-9"/>
        </w:rPr>
        <w:t xml:space="preserve"> </w:t>
      </w:r>
      <w:r>
        <w:t>орфоэпического,</w:t>
      </w:r>
      <w:r>
        <w:rPr>
          <w:spacing w:val="-8"/>
        </w:rPr>
        <w:t xml:space="preserve"> </w:t>
      </w:r>
      <w:r>
        <w:t>связного</w:t>
      </w:r>
      <w:r>
        <w:rPr>
          <w:spacing w:val="-13"/>
        </w:rPr>
        <w:t xml:space="preserve"> </w:t>
      </w:r>
      <w:r>
        <w:t>чтения</w:t>
      </w:r>
      <w:r>
        <w:rPr>
          <w:spacing w:val="-11"/>
        </w:rPr>
        <w:t xml:space="preserve"> </w:t>
      </w:r>
      <w:r>
        <w:t>с</w:t>
      </w:r>
      <w:r>
        <w:rPr>
          <w:spacing w:val="-13"/>
        </w:rPr>
        <w:t xml:space="preserve"> </w:t>
      </w:r>
      <w:r>
        <w:t>фиксацией</w:t>
      </w:r>
      <w:r>
        <w:rPr>
          <w:spacing w:val="-11"/>
        </w:rPr>
        <w:t xml:space="preserve"> </w:t>
      </w:r>
      <w:r>
        <w:t>синтаксических</w:t>
      </w:r>
      <w:r>
        <w:rPr>
          <w:spacing w:val="-12"/>
        </w:rPr>
        <w:t xml:space="preserve"> </w:t>
      </w:r>
      <w:r>
        <w:t>пауз</w:t>
      </w:r>
      <w:r>
        <w:rPr>
          <w:spacing w:val="-12"/>
        </w:rPr>
        <w:t xml:space="preserve"> </w:t>
      </w:r>
      <w:r>
        <w:t>на</w:t>
      </w:r>
      <w:r>
        <w:rPr>
          <w:spacing w:val="-13"/>
        </w:rPr>
        <w:t xml:space="preserve"> </w:t>
      </w:r>
      <w:r>
        <w:t>знаках</w:t>
      </w:r>
      <w:r>
        <w:rPr>
          <w:spacing w:val="-11"/>
        </w:rPr>
        <w:t xml:space="preserve"> </w:t>
      </w:r>
      <w:r>
        <w:t>препинания.</w:t>
      </w:r>
      <w:r>
        <w:rPr>
          <w:spacing w:val="-12"/>
        </w:rPr>
        <w:t xml:space="preserve"> </w:t>
      </w:r>
      <w:r>
        <w:t xml:space="preserve">Отвечать на вопросы </w:t>
      </w:r>
      <w:r>
        <w:rPr>
          <w:spacing w:val="3"/>
        </w:rPr>
        <w:t xml:space="preserve">по </w:t>
      </w:r>
      <w:r>
        <w:t>содержанию прочитанного</w:t>
      </w:r>
      <w:r>
        <w:rPr>
          <w:spacing w:val="-20"/>
        </w:rPr>
        <w:t xml:space="preserve"> </w:t>
      </w:r>
      <w:r>
        <w:t>произведения.</w:t>
      </w:r>
    </w:p>
    <w:p w:rsidR="0067068D" w:rsidRDefault="007F5C9A">
      <w:pPr>
        <w:pStyle w:val="a3"/>
        <w:spacing w:before="40" w:line="273" w:lineRule="auto"/>
        <w:ind w:left="485" w:right="9257"/>
      </w:pPr>
      <w:r>
        <w:t>Пересказывать отдельные части текста. Озаглавливать прослушанный текст.</w:t>
      </w:r>
    </w:p>
    <w:p w:rsidR="0067068D" w:rsidRDefault="007F5C9A">
      <w:pPr>
        <w:pStyle w:val="a3"/>
        <w:spacing w:before="0" w:line="235" w:lineRule="auto"/>
        <w:ind w:right="673" w:hanging="10"/>
      </w:pPr>
      <w:r>
        <w:t>Анализировать звучащую (устную) и письменную речь на основе образных представлений о структурных единицах русского языка (звук, слово, предложение, текст) и моделировать их с помощью соответствующих символов.</w:t>
      </w:r>
    </w:p>
    <w:p w:rsidR="0067068D" w:rsidRDefault="007F5C9A">
      <w:pPr>
        <w:pStyle w:val="a3"/>
        <w:spacing w:before="45" w:line="235" w:lineRule="auto"/>
        <w:ind w:left="485" w:right="1027" w:firstLine="709"/>
        <w:jc w:val="both"/>
      </w:pPr>
      <w:r>
        <w:t>Тексты «Азбуки», иллюстрированный и словесный материал, специально разработанные задания позволяют системно решать задачи формирования всего комплекса универсальных учебных действий, что является приоритетным направлением содержания начального образования.</w:t>
      </w:r>
    </w:p>
    <w:p w:rsidR="0067068D" w:rsidRDefault="007F5C9A">
      <w:pPr>
        <w:pStyle w:val="1"/>
        <w:spacing w:before="49"/>
        <w:ind w:left="1210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Личностные УУД</w:t>
      </w:r>
    </w:p>
    <w:p w:rsidR="0067068D" w:rsidRDefault="007F5C9A">
      <w:pPr>
        <w:pStyle w:val="a3"/>
        <w:spacing w:before="29"/>
        <w:ind w:right="673" w:hanging="10"/>
      </w:pPr>
      <w:r>
        <w:rPr>
          <w:b/>
        </w:rPr>
        <w:t xml:space="preserve">Самоопределение – </w:t>
      </w:r>
      <w:r>
        <w:t>система заданий, ориентирующая младшего школьника определить, какие модели языковых единиц им уже известны, а какие нет.</w:t>
      </w:r>
    </w:p>
    <w:p w:rsidR="0067068D" w:rsidRDefault="007F5C9A">
      <w:pPr>
        <w:pStyle w:val="a3"/>
        <w:spacing w:before="33"/>
        <w:ind w:left="485"/>
      </w:pPr>
      <w:proofErr w:type="spellStart"/>
      <w:r>
        <w:rPr>
          <w:b/>
        </w:rPr>
        <w:t>Смыслообразование</w:t>
      </w:r>
      <w:proofErr w:type="spellEnd"/>
      <w:r>
        <w:rPr>
          <w:b/>
        </w:rPr>
        <w:t xml:space="preserve"> </w:t>
      </w:r>
      <w:r>
        <w:t xml:space="preserve">– тексты, в которых обсуждаются </w:t>
      </w:r>
      <w:proofErr w:type="spellStart"/>
      <w:r>
        <w:t>серьѐзные</w:t>
      </w:r>
      <w:proofErr w:type="spellEnd"/>
      <w:r>
        <w:t xml:space="preserve"> проблемы любви, уважения и взаимоотношений родителей и детей.</w:t>
      </w:r>
    </w:p>
    <w:p w:rsidR="0067068D" w:rsidRDefault="007F5C9A">
      <w:pPr>
        <w:spacing w:before="39" w:line="235" w:lineRule="auto"/>
        <w:ind w:left="495" w:right="1842" w:hanging="10"/>
        <w:rPr>
          <w:sz w:val="24"/>
        </w:rPr>
      </w:pPr>
      <w:r>
        <w:rPr>
          <w:spacing w:val="-60"/>
          <w:sz w:val="24"/>
          <w:u w:val="thick"/>
        </w:rPr>
        <w:t xml:space="preserve"> </w:t>
      </w:r>
      <w:r>
        <w:rPr>
          <w:b/>
          <w:sz w:val="24"/>
          <w:u w:val="thick"/>
        </w:rPr>
        <w:t xml:space="preserve">Поиск и выделение необходимой </w:t>
      </w:r>
      <w:proofErr w:type="spellStart"/>
      <w:r>
        <w:rPr>
          <w:b/>
          <w:sz w:val="24"/>
          <w:u w:val="thick"/>
        </w:rPr>
        <w:t>информации</w:t>
      </w:r>
      <w:r>
        <w:rPr>
          <w:b/>
          <w:sz w:val="24"/>
        </w:rPr>
        <w:t>Работа</w:t>
      </w:r>
      <w:proofErr w:type="spellEnd"/>
      <w:r>
        <w:rPr>
          <w:b/>
          <w:sz w:val="24"/>
        </w:rPr>
        <w:t xml:space="preserve"> с текстом и иллюстрациями</w:t>
      </w:r>
      <w:r>
        <w:rPr>
          <w:sz w:val="24"/>
        </w:rPr>
        <w:t xml:space="preserve">: </w:t>
      </w:r>
      <w:proofErr w:type="spellStart"/>
      <w:r>
        <w:rPr>
          <w:sz w:val="24"/>
        </w:rPr>
        <w:t>перечитывание</w:t>
      </w:r>
      <w:proofErr w:type="spellEnd"/>
      <w:r>
        <w:rPr>
          <w:sz w:val="24"/>
        </w:rPr>
        <w:t xml:space="preserve"> текста с разными задачами: оценка смысла всего текста по его названию, поиск нужных частей текста, нужных строчек; поиск нужных слов (работа на цветном фоне).</w:t>
      </w:r>
    </w:p>
    <w:p w:rsidR="0067068D" w:rsidRDefault="007F5C9A">
      <w:pPr>
        <w:pStyle w:val="1"/>
        <w:spacing w:before="50"/>
      </w:pPr>
      <w:r>
        <w:rPr>
          <w:b w:val="0"/>
          <w:spacing w:val="-60"/>
          <w:u w:val="thick"/>
        </w:rPr>
        <w:t xml:space="preserve"> </w:t>
      </w:r>
      <w:r>
        <w:rPr>
          <w:u w:val="thick"/>
        </w:rPr>
        <w:t>Универсальные логические действия</w:t>
      </w:r>
    </w:p>
    <w:p w:rsidR="0067068D" w:rsidRDefault="007F5C9A">
      <w:pPr>
        <w:spacing w:before="38" w:line="235" w:lineRule="auto"/>
        <w:ind w:left="495" w:right="5247" w:hanging="10"/>
        <w:rPr>
          <w:sz w:val="24"/>
        </w:rPr>
      </w:pPr>
      <w:r>
        <w:rPr>
          <w:b/>
          <w:sz w:val="24"/>
        </w:rPr>
        <w:t>Анализ объектов с целью выделения в них существенных признаков</w:t>
      </w:r>
      <w:r>
        <w:rPr>
          <w:sz w:val="24"/>
        </w:rPr>
        <w:t>: сравнение моделей с целью выделения звуков, обозначаемых новой буквой;</w:t>
      </w:r>
    </w:p>
    <w:p w:rsidR="0067068D" w:rsidRDefault="007F5C9A">
      <w:pPr>
        <w:pStyle w:val="a3"/>
        <w:spacing w:before="45" w:line="235" w:lineRule="auto"/>
        <w:ind w:right="673" w:hanging="10"/>
      </w:pPr>
      <w:r>
        <w:t>анализ парных звонких - глухих звуков и моделей слов с этими звуками с целью обнаружения существенных признаков: преобладание шума и чередование звонких - глухих;</w:t>
      </w:r>
    </w:p>
    <w:p w:rsidR="0067068D" w:rsidRDefault="007F5C9A">
      <w:pPr>
        <w:pStyle w:val="a3"/>
        <w:spacing w:before="44" w:line="235" w:lineRule="auto"/>
        <w:ind w:right="761" w:hanging="10"/>
      </w:pPr>
      <w:r>
        <w:t xml:space="preserve">обнаружение особенностей букв </w:t>
      </w:r>
      <w:r>
        <w:rPr>
          <w:b/>
        </w:rPr>
        <w:t>я</w:t>
      </w:r>
      <w:r>
        <w:t xml:space="preserve">, </w:t>
      </w:r>
      <w:r>
        <w:rPr>
          <w:b/>
        </w:rPr>
        <w:t>ё</w:t>
      </w:r>
      <w:r>
        <w:t xml:space="preserve">, </w:t>
      </w:r>
      <w:r>
        <w:rPr>
          <w:b/>
        </w:rPr>
        <w:t>ю</w:t>
      </w:r>
      <w:r>
        <w:t xml:space="preserve">, </w:t>
      </w:r>
      <w:r>
        <w:rPr>
          <w:b/>
        </w:rPr>
        <w:t>е</w:t>
      </w:r>
      <w:r>
        <w:t>: использование букв для обозначения звука [</w:t>
      </w:r>
      <w:r>
        <w:rPr>
          <w:b/>
        </w:rPr>
        <w:t>й´</w:t>
      </w:r>
      <w:r>
        <w:t xml:space="preserve">] в начале слова и после разделительных знаков </w:t>
      </w:r>
      <w:r>
        <w:rPr>
          <w:b/>
        </w:rPr>
        <w:t xml:space="preserve">ь </w:t>
      </w:r>
      <w:r>
        <w:t xml:space="preserve">и </w:t>
      </w:r>
      <w:r>
        <w:rPr>
          <w:b/>
        </w:rPr>
        <w:t>ъ</w:t>
      </w:r>
      <w:r>
        <w:t>;</w:t>
      </w:r>
    </w:p>
    <w:p w:rsidR="0067068D" w:rsidRDefault="007F5C9A">
      <w:pPr>
        <w:pStyle w:val="a3"/>
        <w:spacing w:before="35"/>
        <w:ind w:left="485"/>
      </w:pPr>
      <w:r>
        <w:t xml:space="preserve">обнаружение особой роли буквы </w:t>
      </w:r>
      <w:r>
        <w:rPr>
          <w:b/>
        </w:rPr>
        <w:t xml:space="preserve">ь </w:t>
      </w:r>
      <w:r>
        <w:t>после букв согласных звуков; выяснение общих черт непарных согласных.</w:t>
      </w:r>
    </w:p>
    <w:p w:rsidR="0067068D" w:rsidRDefault="007F5C9A">
      <w:pPr>
        <w:tabs>
          <w:tab w:val="left" w:pos="3626"/>
        </w:tabs>
        <w:spacing w:before="39" w:line="273" w:lineRule="exact"/>
        <w:ind w:left="485"/>
        <w:rPr>
          <w:sz w:val="24"/>
        </w:rPr>
      </w:pPr>
      <w:r>
        <w:rPr>
          <w:b/>
          <w:sz w:val="24"/>
        </w:rPr>
        <w:t xml:space="preserve">Подведение </w:t>
      </w:r>
      <w:r>
        <w:rPr>
          <w:b/>
          <w:spacing w:val="13"/>
          <w:sz w:val="24"/>
        </w:rPr>
        <w:t xml:space="preserve"> </w:t>
      </w:r>
      <w:r>
        <w:rPr>
          <w:b/>
          <w:sz w:val="24"/>
        </w:rPr>
        <w:t xml:space="preserve">под </w:t>
      </w:r>
      <w:r>
        <w:rPr>
          <w:b/>
          <w:spacing w:val="18"/>
          <w:sz w:val="24"/>
        </w:rPr>
        <w:t xml:space="preserve"> </w:t>
      </w:r>
      <w:r>
        <w:rPr>
          <w:b/>
          <w:sz w:val="24"/>
        </w:rPr>
        <w:t>понятие</w:t>
      </w:r>
      <w:r>
        <w:rPr>
          <w:sz w:val="24"/>
        </w:rPr>
        <w:t>:</w:t>
      </w:r>
      <w:r>
        <w:rPr>
          <w:sz w:val="24"/>
        </w:rPr>
        <w:tab/>
        <w:t>формирование</w:t>
      </w:r>
      <w:r>
        <w:rPr>
          <w:spacing w:val="7"/>
          <w:sz w:val="24"/>
        </w:rPr>
        <w:t xml:space="preserve"> </w:t>
      </w:r>
      <w:r>
        <w:rPr>
          <w:sz w:val="24"/>
        </w:rPr>
        <w:t>понятия</w:t>
      </w:r>
    </w:p>
    <w:p w:rsidR="0067068D" w:rsidRDefault="007F5C9A">
      <w:pPr>
        <w:pStyle w:val="a3"/>
        <w:spacing w:before="0" w:line="273" w:lineRule="exact"/>
      </w:pPr>
      <w:r>
        <w:t>«звук» через анализ моделей;</w:t>
      </w:r>
    </w:p>
    <w:p w:rsidR="0067068D" w:rsidRDefault="007F5C9A">
      <w:pPr>
        <w:pStyle w:val="a3"/>
        <w:spacing w:before="43" w:line="235" w:lineRule="auto"/>
        <w:ind w:right="2376" w:hanging="10"/>
      </w:pPr>
      <w:r>
        <w:t>поэтапное формирование понятия «парный звонкий - глухой согласный» через систему сопоставлений; формирование понятия «смыслоразличительная роль звука» через анализ пар на цветном фоне;</w:t>
      </w:r>
    </w:p>
    <w:p w:rsidR="0067068D" w:rsidRDefault="007F5C9A">
      <w:pPr>
        <w:pStyle w:val="a3"/>
        <w:spacing w:before="35"/>
        <w:ind w:hanging="10"/>
      </w:pPr>
      <w:r>
        <w:t>формирование понятия «буква – знак для звука» посредством сопоставления разных знаково-символических обозначений звуков в двухъярусных и трёхъярусных схемах-моделях слов.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66"/>
        <w:rPr>
          <w:b w:val="0"/>
        </w:rPr>
      </w:pPr>
      <w:r>
        <w:lastRenderedPageBreak/>
        <w:t>Установление причинно-следственных связей</w:t>
      </w:r>
      <w:r>
        <w:rPr>
          <w:b w:val="0"/>
        </w:rPr>
        <w:t>:</w:t>
      </w:r>
    </w:p>
    <w:p w:rsidR="0067068D" w:rsidRDefault="007F5C9A">
      <w:pPr>
        <w:pStyle w:val="a3"/>
        <w:ind w:left="485"/>
      </w:pPr>
      <w:r>
        <w:t>между разным звучание мягкого - твёрдого согласного и использованием разных букв для гласного звука;</w:t>
      </w:r>
    </w:p>
    <w:p w:rsidR="0067068D" w:rsidRDefault="007F5C9A">
      <w:pPr>
        <w:pStyle w:val="a3"/>
        <w:spacing w:line="235" w:lineRule="auto"/>
        <w:ind w:right="673" w:hanging="10"/>
      </w:pPr>
      <w:r>
        <w:t xml:space="preserve">между использованием в именах собственных прописных букв и выводом о том, что это особое средство обозначения </w:t>
      </w:r>
      <w:proofErr w:type="spellStart"/>
      <w:r>
        <w:t>имѐн</w:t>
      </w:r>
      <w:proofErr w:type="spellEnd"/>
      <w:r>
        <w:t>, названий стран, городов, рек, кличек животных;</w:t>
      </w:r>
    </w:p>
    <w:p w:rsidR="0067068D" w:rsidRDefault="007F5C9A">
      <w:pPr>
        <w:pStyle w:val="1"/>
        <w:spacing w:before="50" w:line="273" w:lineRule="auto"/>
        <w:ind w:left="4401" w:right="3686" w:hanging="1190"/>
      </w:pPr>
      <w:r>
        <w:t xml:space="preserve">Личностные, </w:t>
      </w:r>
      <w:proofErr w:type="spellStart"/>
      <w:r>
        <w:t>метапредметные</w:t>
      </w:r>
      <w:proofErr w:type="spellEnd"/>
      <w:r>
        <w:t>, предметные результаты учебной программы Планируемые результаты освоения учебной программы по</w:t>
      </w:r>
    </w:p>
    <w:p w:rsidR="0067068D" w:rsidRDefault="007F5C9A">
      <w:pPr>
        <w:spacing w:line="232" w:lineRule="exact"/>
        <w:ind w:left="485"/>
        <w:rPr>
          <w:b/>
          <w:sz w:val="24"/>
        </w:rPr>
      </w:pPr>
      <w:r>
        <w:rPr>
          <w:b/>
          <w:sz w:val="24"/>
        </w:rPr>
        <w:t>курсу «Литературное чтение» к концу 1-го года обучения</w:t>
      </w:r>
    </w:p>
    <w:p w:rsidR="0067068D" w:rsidRDefault="007F5C9A">
      <w:pPr>
        <w:pStyle w:val="2"/>
        <w:ind w:left="4401"/>
        <w:rPr>
          <w:u w:val="none"/>
        </w:rPr>
      </w:pPr>
      <w:r>
        <w:rPr>
          <w:u w:val="none"/>
        </w:rPr>
        <w:t>Раздел «Виды речевой и читательской деятельности»:</w:t>
      </w:r>
    </w:p>
    <w:p w:rsidR="0067068D" w:rsidRDefault="007F5C9A">
      <w:pPr>
        <w:spacing w:before="34"/>
        <w:ind w:left="49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 xml:space="preserve">читать вслух плавно, безотрывно </w:t>
      </w:r>
      <w:r>
        <w:rPr>
          <w:spacing w:val="3"/>
          <w:sz w:val="24"/>
        </w:rPr>
        <w:t xml:space="preserve">по </w:t>
      </w:r>
      <w:r>
        <w:rPr>
          <w:sz w:val="24"/>
        </w:rPr>
        <w:t>слогам и целыми словами, учитывая индивидуальный темп</w:t>
      </w:r>
      <w:r>
        <w:rPr>
          <w:spacing w:val="-5"/>
          <w:sz w:val="24"/>
        </w:rPr>
        <w:t xml:space="preserve"> </w:t>
      </w:r>
      <w:r>
        <w:rPr>
          <w:sz w:val="24"/>
        </w:rPr>
        <w:t>чтения;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4"/>
        <w:ind w:right="764"/>
        <w:rPr>
          <w:sz w:val="24"/>
        </w:rPr>
      </w:pPr>
      <w:r>
        <w:rPr>
          <w:sz w:val="24"/>
        </w:rPr>
        <w:t>понимать содержание коротких произведений, воспринятых на слух, а также прочитанных в классе, выделять в них основные логические</w:t>
      </w:r>
      <w:r>
        <w:rPr>
          <w:spacing w:val="2"/>
          <w:sz w:val="24"/>
        </w:rPr>
        <w:t xml:space="preserve"> </w:t>
      </w:r>
      <w:r>
        <w:rPr>
          <w:sz w:val="24"/>
        </w:rPr>
        <w:t>части;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3"/>
        <w:rPr>
          <w:sz w:val="24"/>
        </w:rPr>
      </w:pPr>
      <w:r>
        <w:rPr>
          <w:sz w:val="24"/>
        </w:rPr>
        <w:t>читать про себя маркированные места текста, осознавая смысл</w:t>
      </w:r>
      <w:r>
        <w:rPr>
          <w:spacing w:val="-5"/>
          <w:sz w:val="24"/>
        </w:rPr>
        <w:t xml:space="preserve"> </w:t>
      </w:r>
      <w:r>
        <w:rPr>
          <w:sz w:val="24"/>
        </w:rPr>
        <w:t>прочитанного;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>рассказывать наизусть 3–4 стихотворения разных</w:t>
      </w:r>
      <w:r>
        <w:rPr>
          <w:spacing w:val="3"/>
          <w:sz w:val="24"/>
        </w:rPr>
        <w:t xml:space="preserve"> </w:t>
      </w:r>
      <w:r>
        <w:rPr>
          <w:sz w:val="24"/>
        </w:rPr>
        <w:t>авторов;</w:t>
      </w:r>
    </w:p>
    <w:p w:rsidR="0067068D" w:rsidRDefault="007F5C9A">
      <w:pPr>
        <w:pStyle w:val="1"/>
        <w:spacing w:before="35"/>
        <w:ind w:left="950"/>
      </w:pPr>
      <w:r>
        <w:t>Обучающиеся в процессе самостоятельной и парной работы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4"/>
        <w:rPr>
          <w:sz w:val="24"/>
        </w:rPr>
      </w:pPr>
      <w:r>
        <w:rPr>
          <w:sz w:val="24"/>
        </w:rPr>
        <w:t>находить в книге страницу «Содержание» или «Оглавление»; находить нужное произведение в книге, ориентируясь на</w:t>
      </w:r>
      <w:r>
        <w:rPr>
          <w:spacing w:val="-25"/>
          <w:sz w:val="24"/>
        </w:rPr>
        <w:t xml:space="preserve"> </w:t>
      </w:r>
      <w:r>
        <w:rPr>
          <w:sz w:val="24"/>
        </w:rPr>
        <w:t>«Содержание»;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>задавать вопросы по тексту произведения и отвечать на вопросы, используя</w:t>
      </w:r>
      <w:r>
        <w:rPr>
          <w:spacing w:val="-18"/>
          <w:sz w:val="24"/>
        </w:rPr>
        <w:t xml:space="preserve"> </w:t>
      </w:r>
      <w:r>
        <w:rPr>
          <w:sz w:val="24"/>
        </w:rPr>
        <w:t>текст.</w:t>
      </w:r>
    </w:p>
    <w:p w:rsidR="0067068D" w:rsidRDefault="0067068D">
      <w:pPr>
        <w:pStyle w:val="a3"/>
        <w:spacing w:before="1"/>
        <w:ind w:left="0"/>
        <w:rPr>
          <w:sz w:val="32"/>
        </w:rPr>
      </w:pPr>
    </w:p>
    <w:p w:rsidR="0067068D" w:rsidRDefault="007F5C9A">
      <w:pPr>
        <w:pStyle w:val="2"/>
        <w:spacing w:before="0"/>
        <w:ind w:left="950"/>
        <w:rPr>
          <w:u w:val="none"/>
        </w:rPr>
      </w:pPr>
      <w:r>
        <w:rPr>
          <w:u w:val="none"/>
        </w:rPr>
        <w:t>Раздел «Литературоведческая пропедевтика»:</w:t>
      </w:r>
    </w:p>
    <w:p w:rsidR="0067068D" w:rsidRDefault="007F5C9A">
      <w:pPr>
        <w:spacing w:before="39"/>
        <w:ind w:left="495"/>
        <w:rPr>
          <w:b/>
          <w:sz w:val="24"/>
        </w:rPr>
      </w:pPr>
      <w:r>
        <w:rPr>
          <w:b/>
          <w:sz w:val="24"/>
        </w:rPr>
        <w:t>Обучающиеся 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5"/>
        <w:rPr>
          <w:sz w:val="24"/>
        </w:rPr>
      </w:pPr>
      <w:proofErr w:type="gramStart"/>
      <w:r>
        <w:rPr>
          <w:sz w:val="24"/>
        </w:rPr>
        <w:t>отличать</w:t>
      </w:r>
      <w:proofErr w:type="gramEnd"/>
      <w:r>
        <w:rPr>
          <w:sz w:val="24"/>
        </w:rPr>
        <w:t xml:space="preserve"> прозаическое произведение </w:t>
      </w:r>
      <w:r>
        <w:rPr>
          <w:spacing w:val="-3"/>
          <w:sz w:val="24"/>
        </w:rPr>
        <w:t>от</w:t>
      </w:r>
      <w:r>
        <w:rPr>
          <w:sz w:val="24"/>
        </w:rPr>
        <w:t xml:space="preserve"> стихотворного;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4"/>
        <w:rPr>
          <w:sz w:val="24"/>
        </w:rPr>
      </w:pPr>
      <w:r>
        <w:rPr>
          <w:sz w:val="24"/>
        </w:rPr>
        <w:t xml:space="preserve">различать малые жанры фольклора: загадку, считалку, скороговорку, </w:t>
      </w:r>
      <w:proofErr w:type="spellStart"/>
      <w:r>
        <w:rPr>
          <w:sz w:val="24"/>
        </w:rPr>
        <w:t>закличку</w:t>
      </w:r>
      <w:proofErr w:type="spellEnd"/>
      <w:r>
        <w:rPr>
          <w:sz w:val="24"/>
        </w:rPr>
        <w:t>,</w:t>
      </w:r>
      <w:r>
        <w:rPr>
          <w:spacing w:val="-4"/>
          <w:sz w:val="24"/>
        </w:rPr>
        <w:t xml:space="preserve"> </w:t>
      </w:r>
      <w:r>
        <w:rPr>
          <w:sz w:val="24"/>
        </w:rPr>
        <w:t>небылицу;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4" w:line="235" w:lineRule="auto"/>
        <w:ind w:right="746"/>
        <w:rPr>
          <w:sz w:val="24"/>
        </w:rPr>
      </w:pPr>
      <w:r>
        <w:rPr>
          <w:sz w:val="24"/>
        </w:rPr>
        <w:t>находить средства художественной выразительности в тексте (повтор; уменьшительно-ласкательная форма слов, восклицательный и вопросительный знаки, звукопись,</w:t>
      </w:r>
      <w:r>
        <w:rPr>
          <w:spacing w:val="-1"/>
          <w:sz w:val="24"/>
        </w:rPr>
        <w:t xml:space="preserve"> </w:t>
      </w:r>
      <w:r>
        <w:rPr>
          <w:sz w:val="24"/>
        </w:rPr>
        <w:t>рифмы);</w:t>
      </w:r>
    </w:p>
    <w:p w:rsidR="0067068D" w:rsidRDefault="007F5C9A">
      <w:pPr>
        <w:pStyle w:val="1"/>
        <w:spacing w:before="39"/>
        <w:ind w:left="3631"/>
      </w:pPr>
      <w:r>
        <w:t>Обучающиеся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proofErr w:type="gramStart"/>
      <w:r>
        <w:rPr>
          <w:sz w:val="24"/>
        </w:rPr>
        <w:t>различать</w:t>
      </w:r>
      <w:proofErr w:type="gramEnd"/>
      <w:r>
        <w:rPr>
          <w:sz w:val="24"/>
        </w:rPr>
        <w:t xml:space="preserve"> сюжетно-композиционные особенности кумулятивной (сказка-цепочка) и докучной</w:t>
      </w:r>
      <w:r>
        <w:rPr>
          <w:spacing w:val="3"/>
          <w:sz w:val="24"/>
        </w:rPr>
        <w:t xml:space="preserve"> </w:t>
      </w:r>
      <w:r>
        <w:rPr>
          <w:sz w:val="24"/>
        </w:rPr>
        <w:t>сказок;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0" w:line="252" w:lineRule="auto"/>
        <w:ind w:left="495" w:right="756" w:hanging="10"/>
        <w:rPr>
          <w:b/>
          <w:sz w:val="24"/>
        </w:rPr>
      </w:pPr>
      <w:r>
        <w:rPr>
          <w:sz w:val="24"/>
        </w:rPr>
        <w:t xml:space="preserve">обнаруживать подвижность границ между жанрами фольклора и литературы (прибаутка может включать в себя небылицу и дразнилку; колыбельная песенка — </w:t>
      </w:r>
      <w:proofErr w:type="spellStart"/>
      <w:r>
        <w:rPr>
          <w:sz w:val="24"/>
        </w:rPr>
        <w:t>закличку</w:t>
      </w:r>
      <w:proofErr w:type="spellEnd"/>
      <w:r>
        <w:rPr>
          <w:sz w:val="24"/>
        </w:rPr>
        <w:t xml:space="preserve">; рассказ — сказку и т. д.) </w:t>
      </w:r>
      <w:r>
        <w:rPr>
          <w:b/>
          <w:i/>
          <w:sz w:val="24"/>
        </w:rPr>
        <w:t xml:space="preserve">Раздел «Элементы творческой деятельности учащихся»: </w:t>
      </w:r>
      <w:r>
        <w:rPr>
          <w:b/>
          <w:sz w:val="24"/>
        </w:rPr>
        <w:t>Обучающиеся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0" w:line="235" w:lineRule="auto"/>
        <w:ind w:right="753"/>
        <w:rPr>
          <w:sz w:val="24"/>
        </w:rPr>
      </w:pPr>
      <w:r>
        <w:rPr>
          <w:sz w:val="24"/>
        </w:rPr>
        <w:t>понимать содержание прочитанного; осознанно выбирать интонацию, темп чтения и необходимые паузы в соответствии с особенностями текста;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0"/>
        <w:rPr>
          <w:sz w:val="24"/>
        </w:rPr>
      </w:pPr>
      <w:r>
        <w:rPr>
          <w:sz w:val="24"/>
        </w:rPr>
        <w:t xml:space="preserve">читать художественное произведение (его фрагменты) по ролям и </w:t>
      </w:r>
      <w:r>
        <w:rPr>
          <w:spacing w:val="3"/>
          <w:sz w:val="24"/>
        </w:rPr>
        <w:t xml:space="preserve">по </w:t>
      </w:r>
      <w:r>
        <w:rPr>
          <w:sz w:val="24"/>
        </w:rPr>
        <w:t>цепочке, опираясь на цветовое</w:t>
      </w:r>
      <w:r>
        <w:rPr>
          <w:spacing w:val="-28"/>
          <w:sz w:val="24"/>
        </w:rPr>
        <w:t xml:space="preserve"> </w:t>
      </w:r>
      <w:r>
        <w:rPr>
          <w:sz w:val="24"/>
        </w:rPr>
        <w:t>маркирование;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8" w:line="235" w:lineRule="auto"/>
        <w:ind w:right="754"/>
        <w:rPr>
          <w:sz w:val="24"/>
        </w:rPr>
      </w:pPr>
      <w:proofErr w:type="gramStart"/>
      <w:r>
        <w:rPr>
          <w:sz w:val="24"/>
        </w:rPr>
        <w:t>рассматривать</w:t>
      </w:r>
      <w:proofErr w:type="gramEnd"/>
      <w:r>
        <w:rPr>
          <w:sz w:val="24"/>
        </w:rPr>
        <w:t xml:space="preserve"> иллюстрации, соотносить их сюжет с соответствующим фрагментом текста или с основной мыслью (чувством, переживанием), выраженными в</w:t>
      </w:r>
      <w:r>
        <w:rPr>
          <w:spacing w:val="1"/>
          <w:sz w:val="24"/>
        </w:rPr>
        <w:t xml:space="preserve"> </w:t>
      </w:r>
      <w:r>
        <w:rPr>
          <w:sz w:val="24"/>
        </w:rPr>
        <w:t>тексте.</w:t>
      </w:r>
    </w:p>
    <w:p w:rsidR="0067068D" w:rsidRDefault="0067068D">
      <w:pPr>
        <w:spacing w:line="235" w:lineRule="auto"/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66"/>
        <w:ind w:left="495"/>
      </w:pPr>
      <w:r>
        <w:lastRenderedPageBreak/>
        <w:t>Обучающиеся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44" w:line="235" w:lineRule="auto"/>
        <w:ind w:right="766"/>
        <w:rPr>
          <w:sz w:val="24"/>
        </w:rPr>
      </w:pPr>
      <w:r>
        <w:rPr>
          <w:sz w:val="24"/>
        </w:rPr>
        <w:t xml:space="preserve">осваивать на практике малые фольклорные жанры (загадку, </w:t>
      </w:r>
      <w:proofErr w:type="spellStart"/>
      <w:r>
        <w:rPr>
          <w:sz w:val="24"/>
        </w:rPr>
        <w:t>закличку</w:t>
      </w:r>
      <w:proofErr w:type="spellEnd"/>
      <w:r>
        <w:rPr>
          <w:sz w:val="24"/>
        </w:rPr>
        <w:t>, считалку, небылицу, колыбельную) и инсценировать их с помощью выразительных средств (мимика, жесты,</w:t>
      </w:r>
      <w:r>
        <w:rPr>
          <w:spacing w:val="3"/>
          <w:sz w:val="24"/>
        </w:rPr>
        <w:t xml:space="preserve"> </w:t>
      </w:r>
      <w:r>
        <w:rPr>
          <w:sz w:val="24"/>
        </w:rPr>
        <w:t>интонация);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5"/>
        <w:ind w:right="763"/>
        <w:rPr>
          <w:sz w:val="24"/>
        </w:rPr>
      </w:pPr>
      <w:r>
        <w:rPr>
          <w:sz w:val="24"/>
        </w:rPr>
        <w:t>находить в разделе «Музейный Дом» («Выставка работ Юрия Васнецова») иллюстрации, подходящие к конкретным фольклорным текстам (</w:t>
      </w:r>
      <w:proofErr w:type="spellStart"/>
      <w:r>
        <w:rPr>
          <w:sz w:val="24"/>
        </w:rPr>
        <w:t>закличкам</w:t>
      </w:r>
      <w:proofErr w:type="spellEnd"/>
      <w:r>
        <w:rPr>
          <w:sz w:val="24"/>
        </w:rPr>
        <w:t>, прибауткам, небылицам), сравнивать тексты и</w:t>
      </w:r>
      <w:r>
        <w:rPr>
          <w:spacing w:val="-5"/>
          <w:sz w:val="24"/>
        </w:rPr>
        <w:t xml:space="preserve"> </w:t>
      </w:r>
      <w:r>
        <w:rPr>
          <w:sz w:val="24"/>
        </w:rPr>
        <w:t>иллюстрации.</w:t>
      </w:r>
    </w:p>
    <w:p w:rsidR="0067068D" w:rsidRDefault="007F5C9A">
      <w:pPr>
        <w:pStyle w:val="1"/>
        <w:spacing w:before="139" w:line="510" w:lineRule="atLeast"/>
        <w:ind w:left="495" w:right="3909" w:firstLine="2941"/>
        <w:rPr>
          <w:b w:val="0"/>
        </w:rPr>
      </w:pPr>
      <w:r>
        <w:t xml:space="preserve">Ожидаемые результаты формирования УУД к концу 1-го года обучения В области общих учебных действий </w:t>
      </w:r>
      <w:r>
        <w:rPr>
          <w:b w:val="0"/>
        </w:rPr>
        <w:t>обучающиеся научатся: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ind w:right="758"/>
        <w:rPr>
          <w:sz w:val="24"/>
        </w:rPr>
      </w:pPr>
      <w:r>
        <w:rPr>
          <w:sz w:val="24"/>
        </w:rPr>
        <w:t xml:space="preserve">ориентироваться в </w:t>
      </w:r>
      <w:r>
        <w:rPr>
          <w:spacing w:val="-3"/>
          <w:sz w:val="24"/>
        </w:rPr>
        <w:t xml:space="preserve">учебной </w:t>
      </w:r>
      <w:r>
        <w:rPr>
          <w:sz w:val="24"/>
        </w:rPr>
        <w:t>книге, то есть читать язык условных обозначений; находить выделенный фрагмент текста, выделенные строчки и слова на странице и развороте; находить в специально выделенном разделе (в конце учебника) нужную</w:t>
      </w:r>
      <w:r>
        <w:rPr>
          <w:spacing w:val="-29"/>
          <w:sz w:val="24"/>
        </w:rPr>
        <w:t xml:space="preserve"> </w:t>
      </w:r>
      <w:r>
        <w:rPr>
          <w:sz w:val="24"/>
        </w:rPr>
        <w:t>иллюстрацию;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6" w:line="237" w:lineRule="auto"/>
        <w:ind w:right="761"/>
        <w:jc w:val="both"/>
        <w:rPr>
          <w:sz w:val="24"/>
        </w:rPr>
      </w:pPr>
      <w:r>
        <w:rPr>
          <w:sz w:val="24"/>
        </w:rPr>
        <w:t>работать с двумя источниками информации (учебной книгой и тетрадью для самостоятельной работы; учебной книгой и хрестоматией), то есть сопоставлять условные обозначения учебника и рабочей тетради, учебника и хрестоматии; находить нужный раздел тетради для самостоятельной работы и</w:t>
      </w:r>
      <w:r>
        <w:rPr>
          <w:spacing w:val="-3"/>
          <w:sz w:val="24"/>
        </w:rPr>
        <w:t xml:space="preserve"> </w:t>
      </w:r>
      <w:r>
        <w:rPr>
          <w:sz w:val="24"/>
        </w:rPr>
        <w:t>хрестоматии.</w:t>
      </w:r>
    </w:p>
    <w:p w:rsidR="0067068D" w:rsidRDefault="007F5C9A">
      <w:pPr>
        <w:spacing w:before="33" w:line="273" w:lineRule="auto"/>
        <w:ind w:left="495" w:right="6995"/>
        <w:rPr>
          <w:sz w:val="24"/>
        </w:rPr>
      </w:pPr>
      <w:r>
        <w:rPr>
          <w:b/>
          <w:sz w:val="24"/>
        </w:rPr>
        <w:t xml:space="preserve">В области коммуникативных учебных действий </w:t>
      </w:r>
      <w:r>
        <w:rPr>
          <w:sz w:val="24"/>
        </w:rPr>
        <w:t>обучающиеся научатся: а) в рамках коммуникации как сотрудничества: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1" w:line="235" w:lineRule="auto"/>
        <w:ind w:right="760"/>
        <w:rPr>
          <w:sz w:val="24"/>
        </w:rPr>
      </w:pPr>
      <w:r>
        <w:rPr>
          <w:sz w:val="24"/>
        </w:rPr>
        <w:t xml:space="preserve">работать с соседом </w:t>
      </w:r>
      <w:r>
        <w:rPr>
          <w:spacing w:val="3"/>
          <w:sz w:val="24"/>
        </w:rPr>
        <w:t xml:space="preserve">по </w:t>
      </w:r>
      <w:r>
        <w:rPr>
          <w:sz w:val="24"/>
        </w:rPr>
        <w:t>парте: распределять работу между собой и соседом, выполнять свою часть работы, осуществлять взаимопроверку выполненной</w:t>
      </w:r>
      <w:r>
        <w:rPr>
          <w:spacing w:val="-6"/>
          <w:sz w:val="24"/>
        </w:rPr>
        <w:t xml:space="preserve"> </w:t>
      </w:r>
      <w:r>
        <w:rPr>
          <w:sz w:val="24"/>
        </w:rPr>
        <w:t>работы;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 xml:space="preserve">выполнять работу </w:t>
      </w:r>
      <w:r>
        <w:rPr>
          <w:spacing w:val="3"/>
          <w:sz w:val="24"/>
        </w:rPr>
        <w:t>по</w:t>
      </w:r>
      <w:r>
        <w:rPr>
          <w:spacing w:val="-13"/>
          <w:sz w:val="24"/>
        </w:rPr>
        <w:t xml:space="preserve"> </w:t>
      </w:r>
      <w:r>
        <w:rPr>
          <w:sz w:val="24"/>
        </w:rPr>
        <w:t>цепочке;</w:t>
      </w:r>
    </w:p>
    <w:p w:rsidR="0067068D" w:rsidRDefault="007F5C9A">
      <w:pPr>
        <w:pStyle w:val="a3"/>
        <w:spacing w:before="35"/>
      </w:pPr>
      <w:r>
        <w:t>б) в рамках коммуникации как взаимодействия: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line="273" w:lineRule="exact"/>
        <w:rPr>
          <w:sz w:val="24"/>
        </w:rPr>
      </w:pPr>
      <w:r>
        <w:rPr>
          <w:sz w:val="24"/>
        </w:rPr>
        <w:t>видеть разницу между двумя заявленными точками зрения, двумя позициями и мотивированно присоединяться к одной из</w:t>
      </w:r>
      <w:r>
        <w:rPr>
          <w:spacing w:val="55"/>
          <w:sz w:val="24"/>
        </w:rPr>
        <w:t xml:space="preserve"> </w:t>
      </w:r>
      <w:r>
        <w:rPr>
          <w:sz w:val="24"/>
        </w:rPr>
        <w:t>них.</w:t>
      </w:r>
    </w:p>
    <w:p w:rsidR="0067068D" w:rsidRDefault="007F5C9A">
      <w:pPr>
        <w:spacing w:line="273" w:lineRule="exact"/>
        <w:ind w:left="950"/>
        <w:rPr>
          <w:sz w:val="24"/>
        </w:rPr>
      </w:pPr>
      <w:r>
        <w:rPr>
          <w:b/>
          <w:sz w:val="24"/>
        </w:rPr>
        <w:t xml:space="preserve">В области контроля и самоконтроля учебных действий </w:t>
      </w:r>
      <w:r>
        <w:rPr>
          <w:sz w:val="24"/>
        </w:rPr>
        <w:t>обучающиеся получат возможность научиться: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rPr>
          <w:sz w:val="24"/>
        </w:rPr>
      </w:pPr>
      <w:r>
        <w:rPr>
          <w:sz w:val="24"/>
        </w:rPr>
        <w:t>понимать, что можно по-разному отвечать на</w:t>
      </w:r>
      <w:r>
        <w:rPr>
          <w:spacing w:val="-16"/>
          <w:sz w:val="24"/>
        </w:rPr>
        <w:t xml:space="preserve"> </w:t>
      </w:r>
      <w:r>
        <w:rPr>
          <w:sz w:val="24"/>
        </w:rPr>
        <w:t>вопрос;</w:t>
      </w:r>
    </w:p>
    <w:p w:rsidR="0067068D" w:rsidRDefault="007F5C9A">
      <w:pPr>
        <w:pStyle w:val="a4"/>
        <w:numPr>
          <w:ilvl w:val="0"/>
          <w:numId w:val="3"/>
        </w:numPr>
        <w:tabs>
          <w:tab w:val="left" w:pos="631"/>
        </w:tabs>
        <w:spacing w:before="35"/>
        <w:rPr>
          <w:sz w:val="24"/>
        </w:rPr>
      </w:pPr>
      <w:r>
        <w:rPr>
          <w:sz w:val="24"/>
        </w:rPr>
        <w:t xml:space="preserve">обращаться к тексту для подтверждения того ответа, с которым </w:t>
      </w:r>
      <w:r>
        <w:rPr>
          <w:spacing w:val="-3"/>
          <w:sz w:val="24"/>
        </w:rPr>
        <w:t xml:space="preserve">он </w:t>
      </w:r>
      <w:r>
        <w:rPr>
          <w:sz w:val="24"/>
        </w:rPr>
        <w:t>соглашается.</w:t>
      </w:r>
    </w:p>
    <w:p w:rsidR="0067068D" w:rsidRDefault="0067068D">
      <w:pPr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76"/>
        <w:ind w:left="3438" w:right="3934"/>
        <w:jc w:val="center"/>
      </w:pPr>
      <w:r>
        <w:lastRenderedPageBreak/>
        <w:t>УЧЕБНО-ТЕМАТИЧЕСКИЙ ПЛАН по обучению грамоте (чтение)</w:t>
      </w:r>
    </w:p>
    <w:p w:rsidR="0067068D" w:rsidRDefault="0067068D">
      <w:pPr>
        <w:pStyle w:val="a3"/>
        <w:spacing w:before="1"/>
        <w:ind w:left="0"/>
        <w:rPr>
          <w:b/>
          <w:sz w:val="18"/>
        </w:rPr>
      </w:pPr>
    </w:p>
    <w:tbl>
      <w:tblPr>
        <w:tblStyle w:val="TableNormal"/>
        <w:tblW w:w="0" w:type="auto"/>
        <w:tblInd w:w="2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5787"/>
        <w:gridCol w:w="2632"/>
      </w:tblGrid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2" w:lineRule="exact"/>
              <w:ind w:left="0" w:right="2"/>
              <w:jc w:val="center"/>
            </w:pPr>
            <w:r>
              <w:t>№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2" w:lineRule="exact"/>
              <w:ind w:left="2633" w:right="2635"/>
              <w:jc w:val="center"/>
            </w:pPr>
            <w:r>
              <w:t>Тема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2" w:lineRule="exact"/>
              <w:ind w:left="676" w:right="676"/>
              <w:jc w:val="center"/>
            </w:pPr>
            <w:r>
              <w:t>Кол-во часов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1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Подготовительный период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0" w:right="1"/>
              <w:jc w:val="center"/>
            </w:pPr>
            <w:r>
              <w:t>2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2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Основной звукобуквенный период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676" w:right="619"/>
              <w:jc w:val="center"/>
            </w:pPr>
            <w:r>
              <w:t>15</w:t>
            </w:r>
          </w:p>
        </w:tc>
      </w:tr>
      <w:tr w:rsidR="0067068D">
        <w:trPr>
          <w:trHeight w:val="295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3</w:t>
            </w: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Заключительный период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57"/>
              <w:jc w:val="center"/>
            </w:pPr>
            <w:r>
              <w:t>5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6706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787" w:type="dxa"/>
          </w:tcPr>
          <w:p w:rsidR="0067068D" w:rsidRDefault="007F5C9A">
            <w:pPr>
              <w:pStyle w:val="TableParagraph"/>
              <w:spacing w:line="253" w:lineRule="exact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2632" w:type="dxa"/>
          </w:tcPr>
          <w:p w:rsidR="0067068D" w:rsidRDefault="007F5C9A">
            <w:pPr>
              <w:pStyle w:val="TableParagraph"/>
              <w:spacing w:line="253" w:lineRule="exact"/>
              <w:ind w:left="675" w:right="676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22</w:t>
            </w:r>
          </w:p>
        </w:tc>
      </w:tr>
    </w:tbl>
    <w:p w:rsidR="0067068D" w:rsidRDefault="0067068D">
      <w:pPr>
        <w:pStyle w:val="a3"/>
        <w:spacing w:before="0"/>
        <w:ind w:left="0"/>
        <w:rPr>
          <w:b/>
          <w:sz w:val="26"/>
        </w:rPr>
      </w:pPr>
    </w:p>
    <w:p w:rsidR="0067068D" w:rsidRDefault="007F5C9A">
      <w:pPr>
        <w:spacing w:before="192"/>
        <w:ind w:left="3438" w:right="3935"/>
        <w:jc w:val="center"/>
        <w:rPr>
          <w:b/>
          <w:sz w:val="24"/>
        </w:rPr>
      </w:pPr>
      <w:r>
        <w:rPr>
          <w:b/>
          <w:sz w:val="24"/>
        </w:rPr>
        <w:t>УЧЕБНО-ТЕМАТИЧЕСКИЙ ПЛАН по литературному чтению</w:t>
      </w:r>
    </w:p>
    <w:p w:rsidR="0067068D" w:rsidRDefault="0067068D">
      <w:pPr>
        <w:pStyle w:val="a3"/>
        <w:spacing w:before="1"/>
        <w:ind w:left="0"/>
        <w:rPr>
          <w:b/>
          <w:sz w:val="18"/>
        </w:rPr>
      </w:pPr>
    </w:p>
    <w:tbl>
      <w:tblPr>
        <w:tblStyle w:val="TableNormal"/>
        <w:tblW w:w="0" w:type="auto"/>
        <w:tblInd w:w="279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56"/>
        <w:gridCol w:w="5677"/>
        <w:gridCol w:w="2742"/>
      </w:tblGrid>
      <w:tr w:rsidR="0067068D">
        <w:trPr>
          <w:trHeight w:val="300"/>
        </w:trPr>
        <w:tc>
          <w:tcPr>
            <w:tcW w:w="956" w:type="dxa"/>
          </w:tcPr>
          <w:p w:rsidR="0067068D" w:rsidRDefault="007F5C9A">
            <w:pPr>
              <w:pStyle w:val="TableParagraph"/>
              <w:ind w:left="0" w:right="2"/>
              <w:jc w:val="center"/>
            </w:pPr>
            <w:r>
              <w:t>№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ind w:left="2578" w:right="2580"/>
              <w:jc w:val="center"/>
            </w:pPr>
            <w:r>
              <w:t>Тема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ind w:left="728" w:right="735"/>
              <w:jc w:val="center"/>
            </w:pPr>
            <w:r>
              <w:t>Кол-во часов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1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На огородах Бабы-Яги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3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2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Пещера Эхо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3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На пути в Волшебный лес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2</w:t>
            </w:r>
          </w:p>
        </w:tc>
      </w:tr>
      <w:tr w:rsidR="0067068D">
        <w:trPr>
          <w:trHeight w:val="295"/>
        </w:trPr>
        <w:tc>
          <w:tcPr>
            <w:tcW w:w="956" w:type="dxa"/>
          </w:tcPr>
          <w:p w:rsidR="0067068D" w:rsidRDefault="007F5C9A">
            <w:pPr>
              <w:pStyle w:val="TableParagraph"/>
              <w:ind w:left="0" w:right="2"/>
              <w:jc w:val="center"/>
            </w:pPr>
            <w:r>
              <w:t>4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ind w:left="109"/>
            </w:pPr>
            <w:r>
              <w:t>Клумба с Колокольчиками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5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В лесной школе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2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6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Музей Бабы-Яги. Тайна особого зрения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7F5C9A">
            <w:pPr>
              <w:pStyle w:val="TableParagraph"/>
              <w:spacing w:line="253" w:lineRule="exact"/>
              <w:ind w:left="0" w:right="2"/>
              <w:jc w:val="center"/>
            </w:pPr>
            <w:r>
              <w:t>7</w:t>
            </w: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spacing w:line="253" w:lineRule="exact"/>
              <w:ind w:left="109"/>
            </w:pPr>
            <w:r>
              <w:t>На выставке рисунков Юрия Васнецова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spacing w:line="253" w:lineRule="exact"/>
              <w:ind w:left="0" w:right="10"/>
              <w:jc w:val="center"/>
            </w:pPr>
            <w:r>
              <w:t>1</w:t>
            </w:r>
          </w:p>
        </w:tc>
      </w:tr>
      <w:tr w:rsidR="0067068D">
        <w:trPr>
          <w:trHeight w:val="290"/>
        </w:trPr>
        <w:tc>
          <w:tcPr>
            <w:tcW w:w="956" w:type="dxa"/>
          </w:tcPr>
          <w:p w:rsidR="0067068D" w:rsidRDefault="0067068D">
            <w:pPr>
              <w:pStyle w:val="TableParagraph"/>
              <w:ind w:left="0"/>
              <w:rPr>
                <w:sz w:val="20"/>
              </w:rPr>
            </w:pPr>
          </w:p>
        </w:tc>
        <w:tc>
          <w:tcPr>
            <w:tcW w:w="5677" w:type="dxa"/>
          </w:tcPr>
          <w:p w:rsidR="0067068D" w:rsidRDefault="007F5C9A">
            <w:pPr>
              <w:pStyle w:val="TableParagraph"/>
              <w:ind w:left="109"/>
              <w:rPr>
                <w:b/>
                <w:i/>
              </w:rPr>
            </w:pPr>
            <w:r>
              <w:rPr>
                <w:b/>
                <w:i/>
              </w:rPr>
              <w:t>Итого</w:t>
            </w:r>
          </w:p>
        </w:tc>
        <w:tc>
          <w:tcPr>
            <w:tcW w:w="2742" w:type="dxa"/>
          </w:tcPr>
          <w:p w:rsidR="0067068D" w:rsidRDefault="007F5C9A">
            <w:pPr>
              <w:pStyle w:val="TableParagraph"/>
              <w:ind w:left="725" w:right="735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</w:tr>
    </w:tbl>
    <w:p w:rsidR="0067068D" w:rsidRDefault="0067068D">
      <w:pPr>
        <w:jc w:val="center"/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67068D">
      <w:pPr>
        <w:pStyle w:val="a3"/>
        <w:spacing w:before="0"/>
        <w:ind w:left="0"/>
        <w:rPr>
          <w:b/>
          <w:sz w:val="26"/>
        </w:rPr>
      </w:pPr>
    </w:p>
    <w:p w:rsidR="0067068D" w:rsidRDefault="0067068D">
      <w:pPr>
        <w:pStyle w:val="a3"/>
        <w:spacing w:before="9"/>
        <w:ind w:left="0"/>
        <w:rPr>
          <w:b/>
          <w:sz w:val="36"/>
        </w:rPr>
      </w:pPr>
    </w:p>
    <w:p w:rsidR="0067068D" w:rsidRDefault="007F5C9A">
      <w:pPr>
        <w:ind w:left="485"/>
        <w:rPr>
          <w:b/>
          <w:sz w:val="24"/>
        </w:rPr>
      </w:pPr>
      <w:r>
        <w:rPr>
          <w:b/>
          <w:sz w:val="24"/>
        </w:rPr>
        <w:t>Подготовительный период (2 ч)</w:t>
      </w:r>
    </w:p>
    <w:p w:rsidR="0067068D" w:rsidRDefault="007F5C9A">
      <w:pPr>
        <w:spacing w:before="76" w:line="288" w:lineRule="auto"/>
        <w:ind w:left="825" w:right="6528" w:hanging="340"/>
        <w:rPr>
          <w:b/>
          <w:sz w:val="24"/>
        </w:rPr>
      </w:pPr>
      <w:r>
        <w:br w:type="column"/>
      </w:r>
      <w:r>
        <w:rPr>
          <w:b/>
          <w:sz w:val="24"/>
        </w:rPr>
        <w:lastRenderedPageBreak/>
        <w:t>Содержание программы Обучение грамоте</w:t>
      </w:r>
    </w:p>
    <w:p w:rsidR="0067068D" w:rsidRDefault="0067068D">
      <w:pPr>
        <w:spacing w:line="288" w:lineRule="auto"/>
        <w:rPr>
          <w:sz w:val="24"/>
        </w:rPr>
        <w:sectPr w:rsidR="0067068D">
          <w:pgSz w:w="16840" w:h="11910" w:orient="landscape"/>
          <w:pgMar w:top="920" w:right="380" w:bottom="280" w:left="1200" w:header="720" w:footer="720" w:gutter="0"/>
          <w:cols w:num="2" w:space="720" w:equalWidth="0">
            <w:col w:w="4052" w:space="1514"/>
            <w:col w:w="9694"/>
          </w:cols>
        </w:sectPr>
      </w:pPr>
    </w:p>
    <w:p w:rsidR="0067068D" w:rsidRDefault="007F5C9A">
      <w:pPr>
        <w:pStyle w:val="a3"/>
        <w:ind w:left="485"/>
      </w:pPr>
      <w:r>
        <w:lastRenderedPageBreak/>
        <w:t>Слушание (</w:t>
      </w:r>
      <w:proofErr w:type="spellStart"/>
      <w:r>
        <w:t>аудирование</w:t>
      </w:r>
      <w:proofErr w:type="spellEnd"/>
      <w:r>
        <w:t>) текста сказки. Соотнесение иллюстраций с частями текста. Пересказ содержания сказки.</w:t>
      </w:r>
    </w:p>
    <w:p w:rsidR="0067068D" w:rsidRDefault="007F5C9A">
      <w:pPr>
        <w:pStyle w:val="a3"/>
        <w:spacing w:before="36" w:line="237" w:lineRule="auto"/>
        <w:ind w:right="745" w:hanging="10"/>
        <w:jc w:val="both"/>
      </w:pPr>
      <w:r>
        <w:t xml:space="preserve">Первичное представление, во-первых, о тексте как определенной последовательности предложений и слов, связанных </w:t>
      </w:r>
      <w:r>
        <w:rPr>
          <w:spacing w:val="2"/>
        </w:rPr>
        <w:t xml:space="preserve">между </w:t>
      </w:r>
      <w:r>
        <w:t xml:space="preserve">собой </w:t>
      </w:r>
      <w:r>
        <w:rPr>
          <w:spacing w:val="3"/>
        </w:rPr>
        <w:t xml:space="preserve">по </w:t>
      </w:r>
      <w:r>
        <w:t>смыслу и интонационно и выражающих относительно законченное сообщение и, во-вторых, о предложении как высказывании, которое содержит сообщение о чем-либо и рассчитано на слуховое или зрительное восприятие. Составление предложений на тему иллюстраций. Соотнесение конкретных предложений с графической моделью</w:t>
      </w:r>
      <w:r>
        <w:rPr>
          <w:spacing w:val="-5"/>
        </w:rPr>
        <w:t xml:space="preserve"> </w:t>
      </w:r>
      <w:r>
        <w:t>текста.</w:t>
      </w:r>
    </w:p>
    <w:p w:rsidR="0067068D" w:rsidRDefault="007F5C9A">
      <w:pPr>
        <w:pStyle w:val="a3"/>
        <w:spacing w:before="35" w:line="235" w:lineRule="auto"/>
        <w:ind w:right="761" w:hanging="10"/>
      </w:pPr>
      <w:proofErr w:type="spellStart"/>
      <w:r>
        <w:t>Озаглавливание</w:t>
      </w:r>
      <w:proofErr w:type="spellEnd"/>
      <w:r>
        <w:t xml:space="preserve"> рассказа, заданного иллюстрацией. Элементы построения текста. Пересказ рассказа на основе его графической модели. Составление ответов на вопросы учителя по прочитанному им тексту. Выборочный пересказ, заучивание стихотворений наизусть.</w:t>
      </w:r>
    </w:p>
    <w:p w:rsidR="0067068D" w:rsidRDefault="007F5C9A">
      <w:pPr>
        <w:pStyle w:val="a3"/>
        <w:spacing w:before="0" w:line="273" w:lineRule="auto"/>
        <w:ind w:left="485" w:right="6995" w:firstLine="10"/>
      </w:pPr>
      <w:r>
        <w:t>Первичное представление о словах как структурных единицах языка. Знакомство с элементами-шаблонами печатных букв.</w:t>
      </w:r>
    </w:p>
    <w:p w:rsidR="0067068D" w:rsidRDefault="007F5C9A">
      <w:pPr>
        <w:pStyle w:val="1"/>
        <w:spacing w:line="235" w:lineRule="auto"/>
        <w:ind w:left="495" w:right="9257" w:hanging="10"/>
      </w:pPr>
      <w:r>
        <w:t>Основной, звукобуквенный период (15 ч) Гласные звуки</w:t>
      </w:r>
    </w:p>
    <w:p w:rsidR="0067068D" w:rsidRDefault="007F5C9A">
      <w:pPr>
        <w:pStyle w:val="a3"/>
        <w:spacing w:before="35"/>
        <w:ind w:hanging="10"/>
      </w:pPr>
      <w:r>
        <w:t xml:space="preserve">Отработка артикуляции гласных звуков [а], [о], [у], [э], [ы], [и] как в различных позициях в слове, так и в изолированном употреблении. Упражнение в различении </w:t>
      </w:r>
      <w:r>
        <w:rPr>
          <w:i/>
        </w:rPr>
        <w:t xml:space="preserve">гласных звуков </w:t>
      </w:r>
      <w:r>
        <w:t>на слух.</w:t>
      </w:r>
    </w:p>
    <w:p w:rsidR="0067068D" w:rsidRDefault="007F5C9A">
      <w:pPr>
        <w:pStyle w:val="a3"/>
        <w:spacing w:before="36" w:line="237" w:lineRule="auto"/>
        <w:ind w:right="748" w:hanging="10"/>
        <w:jc w:val="both"/>
      </w:pPr>
      <w:r>
        <w:t xml:space="preserve">Роль гласных звуков в процессе </w:t>
      </w:r>
      <w:proofErr w:type="spellStart"/>
      <w:r>
        <w:t>слогообразования</w:t>
      </w:r>
      <w:proofErr w:type="spellEnd"/>
      <w:r>
        <w:t xml:space="preserve">. Слог как часть слова. Понятие об ударении и ударном слоге в слове. Знак ударения. Выделение голосом ударного гласного звука слова в процессе озвучивания его схемы. Смыслоразличительная роль русского ударения. Умение произносить слово по слогам и </w:t>
      </w:r>
      <w:proofErr w:type="spellStart"/>
      <w:r>
        <w:t>орфоэпически</w:t>
      </w:r>
      <w:proofErr w:type="spellEnd"/>
      <w:r>
        <w:t xml:space="preserve"> (с учетом ударения) на основе графических схем слов. Графическая фиксация слогов в слове с помощью дуг.</w:t>
      </w:r>
    </w:p>
    <w:p w:rsidR="0067068D" w:rsidRDefault="007F5C9A">
      <w:pPr>
        <w:pStyle w:val="a3"/>
        <w:spacing w:before="30"/>
        <w:ind w:left="485"/>
      </w:pPr>
      <w:r>
        <w:t>Фиксация на схеме слова гласного звука вначале с помощью простого кружка, а затем — знака транскрипции.</w:t>
      </w:r>
    </w:p>
    <w:p w:rsidR="0067068D" w:rsidRDefault="007F5C9A">
      <w:pPr>
        <w:pStyle w:val="a3"/>
        <w:spacing w:before="44" w:line="235" w:lineRule="auto"/>
        <w:ind w:right="748" w:hanging="10"/>
      </w:pPr>
      <w:r>
        <w:t>Узнавание и выделение на слух из ряда звучащих и произносимых слов только тех, в которых есть определенный гласный звук. Подбор слов с заданным гласным звуком.</w:t>
      </w:r>
    </w:p>
    <w:p w:rsidR="0067068D" w:rsidRDefault="007F5C9A">
      <w:pPr>
        <w:pStyle w:val="a3"/>
        <w:spacing w:before="44" w:line="235" w:lineRule="auto"/>
        <w:ind w:right="673" w:hanging="10"/>
      </w:pPr>
      <w:r>
        <w:t>Конструирование печатных букв гласных звуков с помощью элементов-шаблонов и усвоение их форм. Формирование образного представления о том, что буква — это лишь знак («одежда») для звука, речи.</w:t>
      </w:r>
    </w:p>
    <w:p w:rsidR="0067068D" w:rsidRDefault="007F5C9A">
      <w:pPr>
        <w:pStyle w:val="a3"/>
        <w:spacing w:before="35"/>
        <w:ind w:right="673" w:hanging="10"/>
      </w:pPr>
      <w:r>
        <w:t>Восприятие на слух текста, читаемого учителем, понимание его содержания, формулирование ответов на поставленные вопросы, выборочный и полный пересказ воспринятого на слух текста.</w:t>
      </w:r>
    </w:p>
    <w:p w:rsidR="0067068D" w:rsidRDefault="007F5C9A">
      <w:pPr>
        <w:spacing w:before="38" w:line="235" w:lineRule="auto"/>
        <w:ind w:left="495" w:right="3124" w:hanging="10"/>
        <w:rPr>
          <w:sz w:val="24"/>
        </w:rPr>
      </w:pPr>
      <w:r>
        <w:rPr>
          <w:b/>
          <w:sz w:val="24"/>
        </w:rPr>
        <w:t xml:space="preserve">Согласные сонорные звуки (непарные по глухости-звонкости и парные по твердости-мягкости) </w:t>
      </w:r>
      <w:r>
        <w:rPr>
          <w:sz w:val="24"/>
        </w:rPr>
        <w:t xml:space="preserve">Согласные звуки [м, м’, н, н’, л, л’, р, р’, й’] как </w:t>
      </w:r>
      <w:proofErr w:type="spellStart"/>
      <w:r>
        <w:rPr>
          <w:i/>
          <w:sz w:val="24"/>
        </w:rPr>
        <w:t>ртосмыкатели</w:t>
      </w:r>
      <w:proofErr w:type="spellEnd"/>
      <w:r>
        <w:rPr>
          <w:sz w:val="24"/>
        </w:rPr>
        <w:t>.</w:t>
      </w:r>
    </w:p>
    <w:p w:rsidR="0067068D" w:rsidRDefault="007F5C9A">
      <w:pPr>
        <w:pStyle w:val="a3"/>
        <w:ind w:left="485"/>
      </w:pPr>
      <w:r>
        <w:t>Артикуляция: рот прикрыт или закрыт. Струя выходящего воздуха встречает преграду (губы, зубы, язык).</w:t>
      </w:r>
    </w:p>
    <w:p w:rsidR="0067068D" w:rsidRDefault="007F5C9A">
      <w:pPr>
        <w:pStyle w:val="a3"/>
        <w:spacing w:line="235" w:lineRule="auto"/>
        <w:ind w:right="673" w:hanging="10"/>
      </w:pPr>
      <w:r>
        <w:t xml:space="preserve">Противопоставление сонорных согласных звуков по </w:t>
      </w:r>
      <w:proofErr w:type="spellStart"/>
      <w:r>
        <w:t>твердостимягкости</w:t>
      </w:r>
      <w:proofErr w:type="spellEnd"/>
      <w:r>
        <w:t>; обозначение их твердости-мягкости на письме при помощи букв гласных — «а, о, у, э, ы» для твердых (</w:t>
      </w:r>
      <w:proofErr w:type="spellStart"/>
      <w:r>
        <w:rPr>
          <w:i/>
        </w:rPr>
        <w:t>ма</w:t>
      </w:r>
      <w:proofErr w:type="spellEnd"/>
      <w:r>
        <w:t xml:space="preserve">, </w:t>
      </w:r>
      <w:proofErr w:type="spellStart"/>
      <w:r>
        <w:rPr>
          <w:i/>
        </w:rPr>
        <w:t>мо</w:t>
      </w:r>
      <w:proofErr w:type="spellEnd"/>
      <w:r>
        <w:t xml:space="preserve">, </w:t>
      </w:r>
      <w:proofErr w:type="spellStart"/>
      <w:r>
        <w:rPr>
          <w:i/>
        </w:rPr>
        <w:t>му</w:t>
      </w:r>
      <w:proofErr w:type="spellEnd"/>
      <w:r>
        <w:t xml:space="preserve">, </w:t>
      </w:r>
      <w:proofErr w:type="spellStart"/>
      <w:r>
        <w:rPr>
          <w:i/>
        </w:rPr>
        <w:t>мэ</w:t>
      </w:r>
      <w:proofErr w:type="spellEnd"/>
      <w:r>
        <w:t xml:space="preserve">, </w:t>
      </w:r>
      <w:r>
        <w:rPr>
          <w:i/>
        </w:rPr>
        <w:t>мы</w:t>
      </w:r>
      <w:r>
        <w:t>) и</w:t>
      </w:r>
    </w:p>
    <w:p w:rsidR="0067068D" w:rsidRDefault="007F5C9A">
      <w:pPr>
        <w:pStyle w:val="a3"/>
        <w:spacing w:before="44" w:line="235" w:lineRule="auto"/>
        <w:ind w:right="749" w:hanging="10"/>
        <w:jc w:val="both"/>
      </w:pPr>
      <w:r>
        <w:t>«и» для мягких (</w:t>
      </w:r>
      <w:r>
        <w:rPr>
          <w:i/>
        </w:rPr>
        <w:t>ми</w:t>
      </w:r>
      <w:r>
        <w:t xml:space="preserve">). Прием последовательного выделения каждого звука в слове. Звуковой анализ слов, заданных рисунком и схемой. </w:t>
      </w:r>
      <w:proofErr w:type="spellStart"/>
      <w:r>
        <w:t>Артикулирование</w:t>
      </w:r>
      <w:proofErr w:type="spellEnd"/>
      <w:r>
        <w:t xml:space="preserve"> звуков, выделенных из контекста анализируемых слов, и произнесение их в изолированном виде. Фиксирование согласных звуков с помощью квадрата с точкой в середине, обозначающей звонкость. Одним из этих квадратов (с </w:t>
      </w:r>
      <w:proofErr w:type="spellStart"/>
      <w:r>
        <w:t>апостр</w:t>
      </w:r>
      <w:proofErr w:type="spellEnd"/>
      <w:r>
        <w:t xml:space="preserve"> </w:t>
      </w:r>
      <w:proofErr w:type="spellStart"/>
      <w:r>
        <w:t>офом</w:t>
      </w:r>
      <w:proofErr w:type="spellEnd"/>
      <w:r>
        <w:t xml:space="preserve"> Y’) фиксируются мягкие, другим (без апострофа Y) — твердые звонкие звуки.</w:t>
      </w:r>
    </w:p>
    <w:p w:rsidR="0067068D" w:rsidRDefault="0067068D">
      <w:pPr>
        <w:spacing w:line="235" w:lineRule="auto"/>
        <w:jc w:val="both"/>
        <w:sectPr w:rsidR="0067068D">
          <w:type w:val="continuous"/>
          <w:pgSz w:w="16840" w:h="11910" w:orient="landscape"/>
          <w:pgMar w:top="110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71" w:line="235" w:lineRule="auto"/>
        <w:ind w:right="673" w:hanging="10"/>
      </w:pPr>
      <w:r>
        <w:lastRenderedPageBreak/>
        <w:t xml:space="preserve">Соотнесение отличительных признаков выделенных звуков с </w:t>
      </w:r>
      <w:proofErr w:type="spellStart"/>
      <w:r>
        <w:t>ихсмыслоразличительной</w:t>
      </w:r>
      <w:proofErr w:type="spellEnd"/>
      <w:r>
        <w:t xml:space="preserve"> функцией в минимальных парах сравниваемых слов: </w:t>
      </w:r>
      <w:r>
        <w:rPr>
          <w:i/>
        </w:rPr>
        <w:t>мыл — мил</w:t>
      </w:r>
      <w:r>
        <w:t xml:space="preserve">, </w:t>
      </w:r>
      <w:r>
        <w:rPr>
          <w:i/>
        </w:rPr>
        <w:t>Нил — ныл</w:t>
      </w:r>
      <w:r>
        <w:t>.</w:t>
      </w:r>
    </w:p>
    <w:p w:rsidR="0067068D" w:rsidRDefault="007F5C9A">
      <w:pPr>
        <w:pStyle w:val="a3"/>
        <w:spacing w:before="40"/>
        <w:ind w:left="485"/>
      </w:pPr>
      <w:r>
        <w:t>Усвоение форм печатных букв (малых и больших), с помощью которых обозначаются все сонорные звуки.</w:t>
      </w:r>
    </w:p>
    <w:p w:rsidR="0067068D" w:rsidRDefault="007F5C9A">
      <w:pPr>
        <w:pStyle w:val="a3"/>
        <w:spacing w:before="34"/>
        <w:ind w:right="766" w:hanging="10"/>
      </w:pPr>
      <w:r>
        <w:t>Чтение закрытых неприкрытых слогов (</w:t>
      </w:r>
      <w:proofErr w:type="spellStart"/>
      <w:r>
        <w:rPr>
          <w:i/>
        </w:rPr>
        <w:t>ам</w:t>
      </w:r>
      <w:proofErr w:type="spellEnd"/>
      <w:r>
        <w:t xml:space="preserve">, </w:t>
      </w:r>
      <w:proofErr w:type="spellStart"/>
      <w:r>
        <w:rPr>
          <w:i/>
        </w:rPr>
        <w:t>ун</w:t>
      </w:r>
      <w:proofErr w:type="spellEnd"/>
      <w:r>
        <w:t xml:space="preserve">, </w:t>
      </w:r>
      <w:proofErr w:type="spellStart"/>
      <w:r>
        <w:rPr>
          <w:i/>
        </w:rPr>
        <w:t>ир</w:t>
      </w:r>
      <w:proofErr w:type="spellEnd"/>
      <w:r>
        <w:t>) и открытых слогов-слияний (</w:t>
      </w:r>
      <w:proofErr w:type="spellStart"/>
      <w:r>
        <w:rPr>
          <w:i/>
        </w:rPr>
        <w:t>ма</w:t>
      </w:r>
      <w:proofErr w:type="spellEnd"/>
      <w:r>
        <w:t xml:space="preserve">, </w:t>
      </w:r>
      <w:r>
        <w:rPr>
          <w:i/>
        </w:rPr>
        <w:t>ну</w:t>
      </w:r>
      <w:r>
        <w:t xml:space="preserve">, </w:t>
      </w:r>
      <w:proofErr w:type="spellStart"/>
      <w:r>
        <w:rPr>
          <w:i/>
        </w:rPr>
        <w:t>ри</w:t>
      </w:r>
      <w:proofErr w:type="spellEnd"/>
      <w:r>
        <w:t>) с твердыми и мягкими согласными звуками, а также слов с непарным согласным звуком [й’] на конце и в середине слова (</w:t>
      </w:r>
      <w:r>
        <w:rPr>
          <w:i/>
        </w:rPr>
        <w:t>май</w:t>
      </w:r>
      <w:r>
        <w:t>,</w:t>
      </w:r>
      <w:r>
        <w:rPr>
          <w:spacing w:val="-15"/>
        </w:rPr>
        <w:t xml:space="preserve"> </w:t>
      </w:r>
      <w:r>
        <w:rPr>
          <w:i/>
        </w:rPr>
        <w:t>майка</w:t>
      </w:r>
      <w:r>
        <w:t>).</w:t>
      </w:r>
    </w:p>
    <w:p w:rsidR="0067068D" w:rsidRDefault="007F5C9A">
      <w:pPr>
        <w:pStyle w:val="a3"/>
        <w:spacing w:before="33"/>
        <w:ind w:left="485"/>
      </w:pPr>
      <w:r>
        <w:t>Прием орфоэпического чтения и произнесения слов в сравнении со слоговым.</w:t>
      </w:r>
    </w:p>
    <w:p w:rsidR="0067068D" w:rsidRDefault="007F5C9A">
      <w:pPr>
        <w:pStyle w:val="1"/>
        <w:spacing w:before="39"/>
      </w:pPr>
      <w:r>
        <w:t>Звук [й’] в начале слова и между гласными.</w:t>
      </w:r>
    </w:p>
    <w:p w:rsidR="0067068D" w:rsidRDefault="007F5C9A">
      <w:pPr>
        <w:spacing w:before="34"/>
        <w:ind w:left="485"/>
        <w:rPr>
          <w:b/>
          <w:sz w:val="24"/>
        </w:rPr>
      </w:pPr>
      <w:r>
        <w:rPr>
          <w:b/>
          <w:sz w:val="24"/>
        </w:rPr>
        <w:t>Обозначение мягкости согласных звуков с помощью букв «я, ё, ю, е» и мягкого знака «ь»</w:t>
      </w:r>
    </w:p>
    <w:p w:rsidR="0067068D" w:rsidRDefault="007F5C9A">
      <w:pPr>
        <w:pStyle w:val="a3"/>
        <w:spacing w:before="44" w:line="235" w:lineRule="auto"/>
        <w:ind w:right="673" w:hanging="10"/>
      </w:pPr>
      <w:r>
        <w:t>«Работа» (функция) букв «я, ё, ю, е» — обозначать два звука [</w:t>
      </w:r>
      <w:proofErr w:type="spellStart"/>
      <w:r>
        <w:t>й’а</w:t>
      </w:r>
      <w:proofErr w:type="spellEnd"/>
      <w:r>
        <w:t>], [</w:t>
      </w:r>
      <w:proofErr w:type="spellStart"/>
      <w:r>
        <w:t>й’о</w:t>
      </w:r>
      <w:proofErr w:type="spellEnd"/>
      <w:r>
        <w:t>], [</w:t>
      </w:r>
      <w:proofErr w:type="spellStart"/>
      <w:r>
        <w:t>й’у</w:t>
      </w:r>
      <w:proofErr w:type="spellEnd"/>
      <w:r>
        <w:t>], [</w:t>
      </w:r>
      <w:proofErr w:type="spellStart"/>
      <w:r>
        <w:t>й’э</w:t>
      </w:r>
      <w:proofErr w:type="spellEnd"/>
      <w:r>
        <w:t>] в начале слова ([</w:t>
      </w:r>
      <w:proofErr w:type="spellStart"/>
      <w:r>
        <w:t>й’ама</w:t>
      </w:r>
      <w:proofErr w:type="spellEnd"/>
      <w:r>
        <w:t>] — яма) и после гласных звуков в середине и на конце слова ([</w:t>
      </w:r>
      <w:proofErr w:type="spellStart"/>
      <w:r>
        <w:t>бай’аqн</w:t>
      </w:r>
      <w:proofErr w:type="spellEnd"/>
      <w:r>
        <w:t>] — баян, [</w:t>
      </w:r>
      <w:proofErr w:type="spellStart"/>
      <w:r>
        <w:t>р’исуqй’у</w:t>
      </w:r>
      <w:proofErr w:type="spellEnd"/>
      <w:r>
        <w:t>] — рисую).</w:t>
      </w:r>
    </w:p>
    <w:p w:rsidR="0067068D" w:rsidRDefault="007F5C9A">
      <w:pPr>
        <w:pStyle w:val="a3"/>
        <w:spacing w:before="35"/>
        <w:ind w:right="747" w:hanging="10"/>
      </w:pPr>
      <w:r>
        <w:t>Обозначение мягкости согласных в слоге-слиянии с помощью букв «я, ё, ю, е» ([но]- но; [</w:t>
      </w:r>
      <w:proofErr w:type="spellStart"/>
      <w:r>
        <w:t>н’о</w:t>
      </w:r>
      <w:proofErr w:type="spellEnd"/>
      <w:r>
        <w:t xml:space="preserve">]- </w:t>
      </w:r>
      <w:proofErr w:type="spellStart"/>
      <w:r>
        <w:t>нё</w:t>
      </w:r>
      <w:proofErr w:type="spellEnd"/>
      <w:r>
        <w:t>; [</w:t>
      </w:r>
      <w:proofErr w:type="spellStart"/>
      <w:r>
        <w:t>ру</w:t>
      </w:r>
      <w:proofErr w:type="spellEnd"/>
      <w:r>
        <w:t xml:space="preserve">]- </w:t>
      </w:r>
      <w:proofErr w:type="spellStart"/>
      <w:r>
        <w:t>ру</w:t>
      </w:r>
      <w:proofErr w:type="spellEnd"/>
      <w:r>
        <w:t>; [</w:t>
      </w:r>
      <w:proofErr w:type="spellStart"/>
      <w:r>
        <w:t>р’у</w:t>
      </w:r>
      <w:proofErr w:type="spellEnd"/>
      <w:r>
        <w:t xml:space="preserve">]- </w:t>
      </w:r>
      <w:proofErr w:type="spellStart"/>
      <w:r>
        <w:t>рю</w:t>
      </w:r>
      <w:proofErr w:type="spellEnd"/>
      <w:r>
        <w:t>; [ла]- ла; [</w:t>
      </w:r>
      <w:proofErr w:type="spellStart"/>
      <w:r>
        <w:t>л’а</w:t>
      </w:r>
      <w:proofErr w:type="spellEnd"/>
      <w:r>
        <w:t>]- ля; [</w:t>
      </w:r>
      <w:proofErr w:type="spellStart"/>
      <w:r>
        <w:t>мэ</w:t>
      </w:r>
      <w:proofErr w:type="spellEnd"/>
      <w:r>
        <w:t xml:space="preserve">]- </w:t>
      </w:r>
      <w:proofErr w:type="spellStart"/>
      <w:r>
        <w:t>мэ</w:t>
      </w:r>
      <w:proofErr w:type="spellEnd"/>
      <w:r>
        <w:t>; [</w:t>
      </w:r>
      <w:proofErr w:type="spellStart"/>
      <w:r>
        <w:t>м’э</w:t>
      </w:r>
      <w:proofErr w:type="spellEnd"/>
      <w:r>
        <w:t xml:space="preserve">]- </w:t>
      </w:r>
      <w:proofErr w:type="spellStart"/>
      <w:r>
        <w:t>ме</w:t>
      </w:r>
      <w:proofErr w:type="spellEnd"/>
      <w:r>
        <w:t>).</w:t>
      </w:r>
    </w:p>
    <w:p w:rsidR="0067068D" w:rsidRDefault="007F5C9A">
      <w:pPr>
        <w:pStyle w:val="a3"/>
        <w:spacing w:before="35" w:line="237" w:lineRule="auto"/>
        <w:ind w:right="740" w:hanging="10"/>
        <w:jc w:val="both"/>
      </w:pPr>
      <w:r>
        <w:t xml:space="preserve">Мягкий знак «ь», указывающий на мягкость согласного звука на конце и в середине слов, например: </w:t>
      </w:r>
      <w:r>
        <w:rPr>
          <w:i/>
        </w:rPr>
        <w:t>линь</w:t>
      </w:r>
      <w:r>
        <w:t xml:space="preserve">, </w:t>
      </w:r>
      <w:r>
        <w:rPr>
          <w:i/>
        </w:rPr>
        <w:t>руль</w:t>
      </w:r>
      <w:r>
        <w:t xml:space="preserve">, </w:t>
      </w:r>
      <w:r>
        <w:rPr>
          <w:i/>
        </w:rPr>
        <w:t xml:space="preserve">мыльный пузырь. </w:t>
      </w:r>
      <w:r>
        <w:t>Слоговое и орфоэпическое прочтение звуковой и буквенной схем слов. Наблюдение за процессом перекодирования звуковой формы слова в графическую (на основе условных знаков и печатных букв).</w:t>
      </w:r>
    </w:p>
    <w:p w:rsidR="0067068D" w:rsidRDefault="007F5C9A">
      <w:pPr>
        <w:pStyle w:val="a3"/>
        <w:spacing w:before="38" w:line="235" w:lineRule="auto"/>
        <w:ind w:hanging="10"/>
      </w:pPr>
      <w:r>
        <w:t xml:space="preserve">Усвоение правил использования букв «я, ѐ, ю, е». Упражнение в чтении слогов и слов с этими буквами и мягким знаком «ь». Дифференцировка мягких и твердых согласных сонорных звуков на слух при </w:t>
      </w:r>
      <w:proofErr w:type="gramStart"/>
      <w:r>
        <w:t>вы- делении</w:t>
      </w:r>
      <w:proofErr w:type="gramEnd"/>
      <w:r>
        <w:t xml:space="preserve"> их из контекста произносимого слова.</w:t>
      </w:r>
    </w:p>
    <w:p w:rsidR="0067068D" w:rsidRDefault="007F5C9A">
      <w:pPr>
        <w:pStyle w:val="a3"/>
        <w:spacing w:before="40"/>
        <w:ind w:left="485"/>
      </w:pPr>
      <w:r>
        <w:t xml:space="preserve">Конструирование форм печатных букв (строчных и заглавных): я </w:t>
      </w:r>
      <w:proofErr w:type="spellStart"/>
      <w:r>
        <w:t>Я</w:t>
      </w:r>
      <w:proofErr w:type="spellEnd"/>
      <w:r>
        <w:t xml:space="preserve">, ё </w:t>
      </w:r>
      <w:proofErr w:type="spellStart"/>
      <w:r>
        <w:t>Ё</w:t>
      </w:r>
      <w:proofErr w:type="spellEnd"/>
      <w:r>
        <w:t xml:space="preserve">, </w:t>
      </w:r>
      <w:proofErr w:type="spellStart"/>
      <w:r>
        <w:t>юЮ</w:t>
      </w:r>
      <w:proofErr w:type="spellEnd"/>
      <w:r>
        <w:t xml:space="preserve">, е </w:t>
      </w:r>
      <w:proofErr w:type="spellStart"/>
      <w:r>
        <w:t>Е</w:t>
      </w:r>
      <w:proofErr w:type="spellEnd"/>
      <w:r>
        <w:t>, ь.</w:t>
      </w:r>
    </w:p>
    <w:p w:rsidR="0067068D" w:rsidRDefault="007F5C9A">
      <w:pPr>
        <w:pStyle w:val="1"/>
        <w:spacing w:before="34"/>
      </w:pPr>
      <w:r>
        <w:t>Парные звонкие и глухие согласные звуки</w:t>
      </w:r>
    </w:p>
    <w:p w:rsidR="0067068D" w:rsidRDefault="007F5C9A">
      <w:pPr>
        <w:pStyle w:val="a3"/>
        <w:spacing w:before="46" w:line="232" w:lineRule="auto"/>
        <w:ind w:right="742" w:hanging="10"/>
      </w:pPr>
      <w:r>
        <w:t xml:space="preserve">Отличие звонких и глухих звуков [д]-[д’], [т]-[т’], [з]-[з’], [с]-[с’], [г]-[г’], [к]-[к’], [в]-[в’], [ф]-[ф’], [б]-[б’], [п]-[п’] по признаку твердости-мягкости. Соотнесение парных по звонкости-глухости звуков [д-т, д’-т’, з-с, з’-с’, г-к, г’-к’, в-ф, в’-ф’, б-п, б’-п’] на фоне уже знакомого дифференциального признака (твердости-мягкости). Например: </w:t>
      </w:r>
      <w:r>
        <w:rPr>
          <w:i/>
        </w:rPr>
        <w:t>Дима — Тима</w:t>
      </w:r>
      <w:r>
        <w:t xml:space="preserve">, </w:t>
      </w:r>
      <w:r>
        <w:rPr>
          <w:i/>
        </w:rPr>
        <w:t>Даня — Таня</w:t>
      </w:r>
      <w:r>
        <w:t>. Наблюдение за смыслоразличительной функцией звуков.</w:t>
      </w:r>
    </w:p>
    <w:p w:rsidR="0067068D" w:rsidRDefault="007F5C9A">
      <w:pPr>
        <w:pStyle w:val="a3"/>
        <w:spacing w:before="43" w:line="271" w:lineRule="auto"/>
        <w:ind w:left="485" w:right="1842"/>
      </w:pPr>
      <w:r>
        <w:t xml:space="preserve">Усвоение форм 24 печатных (строчных и заглавных) букв: д </w:t>
      </w:r>
      <w:proofErr w:type="spellStart"/>
      <w:r>
        <w:t>Д</w:t>
      </w:r>
      <w:proofErr w:type="spellEnd"/>
      <w:r>
        <w:t xml:space="preserve">, т </w:t>
      </w:r>
      <w:proofErr w:type="spellStart"/>
      <w:r>
        <w:t>Т</w:t>
      </w:r>
      <w:proofErr w:type="spellEnd"/>
      <w:r>
        <w:t xml:space="preserve">, з </w:t>
      </w:r>
      <w:proofErr w:type="spellStart"/>
      <w:r>
        <w:t>З</w:t>
      </w:r>
      <w:proofErr w:type="spellEnd"/>
      <w:r>
        <w:t xml:space="preserve">, с </w:t>
      </w:r>
      <w:proofErr w:type="spellStart"/>
      <w:r>
        <w:t>С</w:t>
      </w:r>
      <w:proofErr w:type="spellEnd"/>
      <w:r>
        <w:t xml:space="preserve">, г </w:t>
      </w:r>
      <w:proofErr w:type="spellStart"/>
      <w:r>
        <w:t>Г</w:t>
      </w:r>
      <w:proofErr w:type="spellEnd"/>
      <w:r>
        <w:t xml:space="preserve">, к </w:t>
      </w:r>
      <w:proofErr w:type="spellStart"/>
      <w:r>
        <w:t>К</w:t>
      </w:r>
      <w:proofErr w:type="spellEnd"/>
      <w:r>
        <w:t xml:space="preserve">, в </w:t>
      </w:r>
      <w:proofErr w:type="spellStart"/>
      <w:r>
        <w:t>В</w:t>
      </w:r>
      <w:proofErr w:type="spellEnd"/>
      <w:r>
        <w:t xml:space="preserve">, ф </w:t>
      </w:r>
      <w:proofErr w:type="spellStart"/>
      <w:r>
        <w:t>Ф</w:t>
      </w:r>
      <w:proofErr w:type="spellEnd"/>
      <w:r>
        <w:t xml:space="preserve">, б </w:t>
      </w:r>
      <w:proofErr w:type="spellStart"/>
      <w:r>
        <w:t>Б</w:t>
      </w:r>
      <w:proofErr w:type="spellEnd"/>
      <w:r>
        <w:t xml:space="preserve">, п </w:t>
      </w:r>
      <w:proofErr w:type="spellStart"/>
      <w:r>
        <w:t>П</w:t>
      </w:r>
      <w:proofErr w:type="spellEnd"/>
      <w:r>
        <w:t xml:space="preserve">, ж </w:t>
      </w:r>
      <w:proofErr w:type="spellStart"/>
      <w:r>
        <w:t>Ж</w:t>
      </w:r>
      <w:proofErr w:type="spellEnd"/>
      <w:r>
        <w:t xml:space="preserve">, ш </w:t>
      </w:r>
      <w:proofErr w:type="spellStart"/>
      <w:r>
        <w:t>Ш</w:t>
      </w:r>
      <w:proofErr w:type="spellEnd"/>
      <w:r>
        <w:t xml:space="preserve">. Упражнение в произношении минимальных пар слов, например: </w:t>
      </w:r>
      <w:r>
        <w:rPr>
          <w:i/>
        </w:rPr>
        <w:t>жар — шар</w:t>
      </w:r>
      <w:r>
        <w:t xml:space="preserve">, </w:t>
      </w:r>
      <w:r>
        <w:rPr>
          <w:i/>
        </w:rPr>
        <w:t>Луша — лужа</w:t>
      </w:r>
      <w:r>
        <w:t xml:space="preserve">, отличающихся звуками [ж]-[ш]. Знакомство с первыми правилами традиционных написаний: </w:t>
      </w:r>
      <w:proofErr w:type="spellStart"/>
      <w:r>
        <w:rPr>
          <w:i/>
        </w:rPr>
        <w:t>жи</w:t>
      </w:r>
      <w:proofErr w:type="spellEnd"/>
      <w:r>
        <w:t xml:space="preserve">, </w:t>
      </w:r>
      <w:r>
        <w:rPr>
          <w:i/>
        </w:rPr>
        <w:t>ши</w:t>
      </w:r>
      <w:r>
        <w:t>.</w:t>
      </w:r>
    </w:p>
    <w:p w:rsidR="0067068D" w:rsidRDefault="007F5C9A">
      <w:pPr>
        <w:pStyle w:val="a3"/>
        <w:spacing w:before="5"/>
        <w:ind w:left="485"/>
      </w:pPr>
      <w:r>
        <w:t>Дифференцировка звуков на основе работы по звукобуквенным схемам, чтения слогов, слов и текстов.</w:t>
      </w:r>
    </w:p>
    <w:p w:rsidR="0067068D" w:rsidRDefault="007F5C9A">
      <w:pPr>
        <w:pStyle w:val="a3"/>
        <w:spacing w:before="36" w:line="237" w:lineRule="auto"/>
        <w:ind w:right="754" w:hanging="10"/>
        <w:jc w:val="both"/>
      </w:pPr>
      <w:r>
        <w:t>Чтение исходных и преобразованных слов путем замены или дополнения в них одного звука, а также обратного прочтения (слева направо) слов-перевертышей. Чтение и отгадывание загадок. Чтение, запоминание и воспроизведение по памяти скороговорок, приговорок, дразнилок, считалок, изречений народной мудрости, в которых варьируются изучаемые звуки.</w:t>
      </w:r>
    </w:p>
    <w:p w:rsidR="0067068D" w:rsidRDefault="007F5C9A">
      <w:pPr>
        <w:pStyle w:val="a3"/>
        <w:spacing w:before="34"/>
        <w:ind w:left="485"/>
      </w:pPr>
      <w:r>
        <w:t>Формирование наглядно-образных представлений о звуке, слоге, слове, предложении и тексте.</w:t>
      </w:r>
    </w:p>
    <w:p w:rsidR="0067068D" w:rsidRDefault="007F5C9A">
      <w:pPr>
        <w:pStyle w:val="1"/>
        <w:spacing w:before="39"/>
      </w:pPr>
      <w:r>
        <w:t>Звук [й’] после разделительных «ь» и «ъ» знаков</w:t>
      </w:r>
    </w:p>
    <w:p w:rsidR="0067068D" w:rsidRDefault="007F5C9A">
      <w:pPr>
        <w:pStyle w:val="a3"/>
        <w:spacing w:before="34"/>
        <w:ind w:left="485"/>
      </w:pPr>
      <w:r>
        <w:t>Обозначение на письме звука [й’] с помощью сочетаний разделительных знаков «ь» и «ъ» и гласных букв (ь + е, ѐ, ю, я, и; ъ + е, ѐ, ю, я).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8" w:line="237" w:lineRule="auto"/>
        <w:ind w:right="743" w:hanging="10"/>
        <w:jc w:val="both"/>
      </w:pPr>
      <w:r>
        <w:lastRenderedPageBreak/>
        <w:t xml:space="preserve">Звуковой анализ слов со звуком [й’], обозначенным с помощью сочетания разделительных знаков и букв гласных. Чтение звуковой схемы слов со звуком [й’], перекодирование ее в буквенную форму с последующим прочтением вначале по слогам, а затем — </w:t>
      </w:r>
      <w:proofErr w:type="spellStart"/>
      <w:r>
        <w:t>орфоэпически</w:t>
      </w:r>
      <w:proofErr w:type="spellEnd"/>
      <w:r>
        <w:t>.</w:t>
      </w:r>
    </w:p>
    <w:p w:rsidR="0067068D" w:rsidRDefault="007F5C9A">
      <w:pPr>
        <w:pStyle w:val="a3"/>
        <w:spacing w:before="34"/>
        <w:ind w:left="485"/>
      </w:pPr>
      <w:r>
        <w:t>Конструирование печатных знаков ь, ъ, усвоение их форм</w:t>
      </w:r>
    </w:p>
    <w:p w:rsidR="0067068D" w:rsidRDefault="007F5C9A">
      <w:pPr>
        <w:pStyle w:val="1"/>
        <w:spacing w:before="39"/>
      </w:pPr>
      <w:r>
        <w:rPr>
          <w:b w:val="0"/>
        </w:rPr>
        <w:t xml:space="preserve">. </w:t>
      </w:r>
      <w:r>
        <w:t>Непарные глухие мягкие и твердые звуки [х, х’, ч’, щ’, ц]</w:t>
      </w:r>
    </w:p>
    <w:p w:rsidR="0067068D" w:rsidRDefault="007F5C9A">
      <w:pPr>
        <w:spacing w:before="39" w:line="235" w:lineRule="auto"/>
        <w:ind w:left="495" w:right="742" w:hanging="10"/>
        <w:jc w:val="both"/>
        <w:rPr>
          <w:sz w:val="24"/>
        </w:rPr>
      </w:pPr>
      <w:r>
        <w:rPr>
          <w:sz w:val="24"/>
        </w:rPr>
        <w:t xml:space="preserve">Отработка артикуляции звуков [х, х’, ч’, щ’, ц] в процессе акцентированного произнесения их как в контексте целого слова, так и вне его. Характеристика этих звуков по признаку твердости-мягкости. Упражнение в чтении слов со следующими сочетаниями звуков: </w:t>
      </w:r>
      <w:r>
        <w:rPr>
          <w:i/>
          <w:sz w:val="24"/>
        </w:rPr>
        <w:t>же</w:t>
      </w:r>
      <w:r>
        <w:rPr>
          <w:sz w:val="24"/>
        </w:rPr>
        <w:t xml:space="preserve">, </w:t>
      </w:r>
      <w:proofErr w:type="spellStart"/>
      <w:proofErr w:type="gramStart"/>
      <w:r>
        <w:rPr>
          <w:i/>
          <w:sz w:val="24"/>
        </w:rPr>
        <w:t>ше</w:t>
      </w:r>
      <w:proofErr w:type="spellEnd"/>
      <w:r>
        <w:rPr>
          <w:sz w:val="24"/>
        </w:rPr>
        <w:t>(</w:t>
      </w:r>
      <w:proofErr w:type="gramEnd"/>
      <w:r>
        <w:rPr>
          <w:i/>
          <w:sz w:val="24"/>
        </w:rPr>
        <w:t>жесть</w:t>
      </w:r>
      <w:r>
        <w:rPr>
          <w:sz w:val="24"/>
        </w:rPr>
        <w:t xml:space="preserve">, </w:t>
      </w:r>
      <w:r>
        <w:rPr>
          <w:i/>
          <w:sz w:val="24"/>
        </w:rPr>
        <w:t>шесть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шо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шё</w:t>
      </w:r>
      <w:proofErr w:type="spellEnd"/>
      <w:r>
        <w:rPr>
          <w:sz w:val="24"/>
        </w:rPr>
        <w:t>(</w:t>
      </w:r>
      <w:r>
        <w:rPr>
          <w:i/>
          <w:sz w:val="24"/>
        </w:rPr>
        <w:t>шорох</w:t>
      </w:r>
      <w:r>
        <w:rPr>
          <w:sz w:val="24"/>
        </w:rPr>
        <w:t xml:space="preserve">, </w:t>
      </w:r>
      <w:r>
        <w:rPr>
          <w:i/>
          <w:sz w:val="24"/>
        </w:rPr>
        <w:t>шёлк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жо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жё</w:t>
      </w:r>
      <w:proofErr w:type="spellEnd"/>
      <w:r>
        <w:rPr>
          <w:sz w:val="24"/>
        </w:rPr>
        <w:t>(</w:t>
      </w:r>
      <w:r>
        <w:rPr>
          <w:i/>
          <w:sz w:val="24"/>
        </w:rPr>
        <w:t>обжора</w:t>
      </w:r>
      <w:r>
        <w:rPr>
          <w:sz w:val="24"/>
        </w:rPr>
        <w:t xml:space="preserve">, </w:t>
      </w:r>
      <w:r>
        <w:rPr>
          <w:i/>
          <w:sz w:val="24"/>
        </w:rPr>
        <w:t>жёлудь</w:t>
      </w:r>
      <w:r>
        <w:rPr>
          <w:sz w:val="24"/>
        </w:rPr>
        <w:t xml:space="preserve">); </w:t>
      </w:r>
      <w:r>
        <w:rPr>
          <w:i/>
          <w:sz w:val="24"/>
        </w:rPr>
        <w:t xml:space="preserve">че </w:t>
      </w:r>
      <w:r>
        <w:rPr>
          <w:sz w:val="24"/>
        </w:rPr>
        <w:t>(</w:t>
      </w:r>
      <w:r>
        <w:rPr>
          <w:i/>
          <w:sz w:val="24"/>
        </w:rPr>
        <w:t>честь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чо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чё</w:t>
      </w:r>
      <w:proofErr w:type="spellEnd"/>
      <w:r>
        <w:rPr>
          <w:sz w:val="24"/>
        </w:rPr>
        <w:t>(</w:t>
      </w:r>
      <w:r>
        <w:rPr>
          <w:i/>
          <w:sz w:val="24"/>
        </w:rPr>
        <w:t>чох</w:t>
      </w:r>
      <w:r>
        <w:rPr>
          <w:sz w:val="24"/>
        </w:rPr>
        <w:t xml:space="preserve">, то есть чихание, </w:t>
      </w:r>
      <w:proofErr w:type="spellStart"/>
      <w:r>
        <w:rPr>
          <w:sz w:val="24"/>
        </w:rPr>
        <w:t>чѐлка</w:t>
      </w:r>
      <w:proofErr w:type="spellEnd"/>
      <w:r>
        <w:rPr>
          <w:sz w:val="24"/>
        </w:rPr>
        <w:t xml:space="preserve">); </w:t>
      </w:r>
      <w:proofErr w:type="spellStart"/>
      <w:r>
        <w:rPr>
          <w:i/>
          <w:sz w:val="24"/>
        </w:rPr>
        <w:t>ще</w:t>
      </w:r>
      <w:proofErr w:type="spellEnd"/>
      <w:r>
        <w:rPr>
          <w:sz w:val="24"/>
        </w:rPr>
        <w:t>(</w:t>
      </w:r>
      <w:r>
        <w:rPr>
          <w:i/>
          <w:sz w:val="24"/>
        </w:rPr>
        <w:t>щепка</w:t>
      </w:r>
      <w:r>
        <w:rPr>
          <w:sz w:val="24"/>
        </w:rPr>
        <w:t xml:space="preserve">); </w:t>
      </w:r>
      <w:proofErr w:type="spellStart"/>
      <w:r>
        <w:rPr>
          <w:i/>
          <w:sz w:val="24"/>
        </w:rPr>
        <w:t>що</w:t>
      </w:r>
      <w:proofErr w:type="spellEnd"/>
      <w:r>
        <w:rPr>
          <w:sz w:val="24"/>
        </w:rPr>
        <w:t xml:space="preserve">, </w:t>
      </w:r>
      <w:proofErr w:type="spellStart"/>
      <w:r>
        <w:rPr>
          <w:i/>
          <w:sz w:val="24"/>
        </w:rPr>
        <w:t>щё</w:t>
      </w:r>
      <w:proofErr w:type="spellEnd"/>
      <w:r>
        <w:rPr>
          <w:sz w:val="24"/>
        </w:rPr>
        <w:t>(</w:t>
      </w:r>
      <w:r>
        <w:rPr>
          <w:i/>
          <w:sz w:val="24"/>
        </w:rPr>
        <w:t>трещотка</w:t>
      </w:r>
      <w:r>
        <w:rPr>
          <w:sz w:val="24"/>
        </w:rPr>
        <w:t xml:space="preserve">, </w:t>
      </w:r>
      <w:r>
        <w:rPr>
          <w:i/>
          <w:sz w:val="24"/>
        </w:rPr>
        <w:t>щётка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чк</w:t>
      </w:r>
      <w:proofErr w:type="spellEnd"/>
      <w:r>
        <w:rPr>
          <w:sz w:val="24"/>
        </w:rPr>
        <w:t>(</w:t>
      </w:r>
      <w:r>
        <w:rPr>
          <w:i/>
          <w:sz w:val="24"/>
        </w:rPr>
        <w:t>ручка</w:t>
      </w:r>
      <w:r>
        <w:rPr>
          <w:sz w:val="24"/>
        </w:rPr>
        <w:t xml:space="preserve">, </w:t>
      </w:r>
      <w:r>
        <w:rPr>
          <w:i/>
          <w:sz w:val="24"/>
        </w:rPr>
        <w:t>дочка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чн</w:t>
      </w:r>
      <w:proofErr w:type="spellEnd"/>
      <w:r>
        <w:rPr>
          <w:sz w:val="24"/>
        </w:rPr>
        <w:t>(</w:t>
      </w:r>
      <w:r>
        <w:rPr>
          <w:i/>
          <w:sz w:val="24"/>
        </w:rPr>
        <w:t>точный</w:t>
      </w:r>
      <w:r>
        <w:rPr>
          <w:sz w:val="24"/>
        </w:rPr>
        <w:t xml:space="preserve">, </w:t>
      </w:r>
      <w:r>
        <w:rPr>
          <w:i/>
          <w:sz w:val="24"/>
        </w:rPr>
        <w:t>мучной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чт</w:t>
      </w:r>
      <w:proofErr w:type="spellEnd"/>
      <w:r>
        <w:rPr>
          <w:sz w:val="24"/>
        </w:rPr>
        <w:t>(</w:t>
      </w:r>
      <w:r>
        <w:rPr>
          <w:i/>
          <w:sz w:val="24"/>
        </w:rPr>
        <w:t>мачта</w:t>
      </w:r>
      <w:r>
        <w:rPr>
          <w:sz w:val="24"/>
        </w:rPr>
        <w:t xml:space="preserve">, </w:t>
      </w:r>
      <w:r>
        <w:rPr>
          <w:i/>
          <w:sz w:val="24"/>
        </w:rPr>
        <w:t>почта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щн</w:t>
      </w:r>
      <w:proofErr w:type="spellEnd"/>
      <w:r>
        <w:rPr>
          <w:sz w:val="24"/>
        </w:rPr>
        <w:t>(</w:t>
      </w:r>
      <w:r>
        <w:rPr>
          <w:i/>
          <w:sz w:val="24"/>
        </w:rPr>
        <w:t>хищник</w:t>
      </w:r>
      <w:r>
        <w:rPr>
          <w:sz w:val="24"/>
        </w:rPr>
        <w:t xml:space="preserve">), </w:t>
      </w:r>
      <w:proofErr w:type="spellStart"/>
      <w:r>
        <w:rPr>
          <w:i/>
          <w:sz w:val="24"/>
        </w:rPr>
        <w:t>щр</w:t>
      </w:r>
      <w:proofErr w:type="spellEnd"/>
      <w:r>
        <w:rPr>
          <w:sz w:val="24"/>
        </w:rPr>
        <w:t>(</w:t>
      </w:r>
      <w:r>
        <w:rPr>
          <w:i/>
          <w:sz w:val="24"/>
        </w:rPr>
        <w:t>поощрение</w:t>
      </w:r>
      <w:r>
        <w:rPr>
          <w:sz w:val="24"/>
        </w:rPr>
        <w:t xml:space="preserve">). Чтение слогов, слов, предложений и текстов, содержащих эти звуки. Усвоение содержания текста. Пересказ. Усвоение форм 8 печатных (строчных и заглавных) букв: х </w:t>
      </w:r>
      <w:proofErr w:type="spellStart"/>
      <w:r>
        <w:rPr>
          <w:sz w:val="24"/>
        </w:rPr>
        <w:t>Х</w:t>
      </w:r>
      <w:proofErr w:type="spellEnd"/>
      <w:r>
        <w:rPr>
          <w:sz w:val="24"/>
        </w:rPr>
        <w:t xml:space="preserve">, ч </w:t>
      </w:r>
      <w:proofErr w:type="spellStart"/>
      <w:r>
        <w:rPr>
          <w:sz w:val="24"/>
        </w:rPr>
        <w:t>Ч</w:t>
      </w:r>
      <w:proofErr w:type="spellEnd"/>
      <w:r>
        <w:rPr>
          <w:sz w:val="24"/>
        </w:rPr>
        <w:t xml:space="preserve">, щ </w:t>
      </w:r>
      <w:proofErr w:type="spellStart"/>
      <w:r>
        <w:rPr>
          <w:sz w:val="24"/>
        </w:rPr>
        <w:t>Щ</w:t>
      </w:r>
      <w:proofErr w:type="spellEnd"/>
      <w:r>
        <w:rPr>
          <w:sz w:val="24"/>
        </w:rPr>
        <w:t xml:space="preserve">, ц </w:t>
      </w:r>
      <w:proofErr w:type="spellStart"/>
      <w:r>
        <w:rPr>
          <w:sz w:val="24"/>
        </w:rPr>
        <w:t>Ц</w:t>
      </w:r>
      <w:proofErr w:type="spellEnd"/>
    </w:p>
    <w:p w:rsidR="0067068D" w:rsidRDefault="007F5C9A">
      <w:pPr>
        <w:pStyle w:val="1"/>
        <w:tabs>
          <w:tab w:val="left" w:pos="5526"/>
        </w:tabs>
        <w:spacing w:before="43"/>
        <w:ind w:left="3786"/>
      </w:pPr>
      <w:r>
        <w:rPr>
          <w:b w:val="0"/>
        </w:rPr>
        <w:t>.</w:t>
      </w:r>
      <w:r>
        <w:rPr>
          <w:b w:val="0"/>
        </w:rPr>
        <w:tab/>
      </w:r>
      <w:r>
        <w:t>Заключительный период</w:t>
      </w:r>
      <w:r>
        <w:rPr>
          <w:spacing w:val="-2"/>
        </w:rPr>
        <w:t xml:space="preserve"> </w:t>
      </w:r>
      <w:r>
        <w:t>(5)</w:t>
      </w:r>
    </w:p>
    <w:p w:rsidR="0067068D" w:rsidRDefault="007F5C9A">
      <w:pPr>
        <w:pStyle w:val="a3"/>
        <w:spacing w:before="34"/>
        <w:ind w:left="485"/>
      </w:pPr>
      <w:r>
        <w:t>Формирование навыка сознательного чтения текстов различных жанров при условии орфоэпического произнесения слов. При чтении</w:t>
      </w:r>
    </w:p>
    <w:p w:rsidR="0067068D" w:rsidRDefault="007F5C9A">
      <w:pPr>
        <w:pStyle w:val="a3"/>
        <w:ind w:left="485"/>
      </w:pPr>
      <w:r>
        <w:t>«трудных» слов в тексте (длинных и незнакомых по значению)</w:t>
      </w:r>
    </w:p>
    <w:p w:rsidR="0067068D" w:rsidRDefault="007F5C9A">
      <w:pPr>
        <w:pStyle w:val="a3"/>
        <w:spacing w:line="235" w:lineRule="auto"/>
        <w:ind w:right="757" w:hanging="10"/>
        <w:jc w:val="both"/>
      </w:pPr>
      <w:r>
        <w:t>возможно возвращение на уровень слогового их прочтения. Соблюдение пауз в соответствии со знаками препинания как в предложениях, так и между ними. Воспроизведение заданной интонации: повествовательной, вопросительной, побудительной. Умение отвечать на вопросы по содержанию прочитанного текста полными ответами, делать выборочный пересказ, изменять начало или конец текста и в связи с этим давать ему новое название.</w:t>
      </w:r>
    </w:p>
    <w:p w:rsidR="0067068D" w:rsidRDefault="007F5C9A">
      <w:pPr>
        <w:pStyle w:val="a3"/>
        <w:spacing w:before="48" w:line="235" w:lineRule="auto"/>
        <w:ind w:right="747" w:hanging="10"/>
        <w:jc w:val="both"/>
      </w:pPr>
      <w:r>
        <w:t>Умение находить и читать выборочно отрывки текста, соответствующие трем его структурным компонентам: а) вступление, начал о: с чего все началось, б) главная часть: что произошло с героями,</w:t>
      </w:r>
    </w:p>
    <w:p w:rsidR="0067068D" w:rsidRDefault="007F5C9A">
      <w:pPr>
        <w:pStyle w:val="a3"/>
        <w:spacing w:before="36"/>
        <w:ind w:left="485"/>
      </w:pPr>
      <w:r>
        <w:t>в) заключение: чем все завершилось. Умение передать отношение автора и читающего ученика к описанным в тексте событиям.</w:t>
      </w:r>
    </w:p>
    <w:p w:rsidR="0067068D" w:rsidRDefault="0067068D">
      <w:pPr>
        <w:pStyle w:val="a3"/>
        <w:spacing w:before="0"/>
        <w:ind w:left="0"/>
        <w:rPr>
          <w:sz w:val="26"/>
        </w:rPr>
      </w:pPr>
    </w:p>
    <w:p w:rsidR="0067068D" w:rsidRDefault="0067068D">
      <w:pPr>
        <w:pStyle w:val="a3"/>
        <w:spacing w:before="2"/>
        <w:ind w:left="0"/>
        <w:rPr>
          <w:sz w:val="35"/>
        </w:rPr>
      </w:pPr>
    </w:p>
    <w:p w:rsidR="0067068D" w:rsidRDefault="007F5C9A">
      <w:pPr>
        <w:pStyle w:val="1"/>
        <w:spacing w:before="1" w:line="288" w:lineRule="auto"/>
        <w:ind w:left="4905" w:right="5402"/>
        <w:jc w:val="center"/>
      </w:pPr>
      <w:r>
        <w:t>Содержание предмета «Литературное чтение 1 класс (22 ч)</w:t>
      </w:r>
    </w:p>
    <w:p w:rsidR="0067068D" w:rsidRDefault="007F5C9A">
      <w:pPr>
        <w:pStyle w:val="a3"/>
        <w:spacing w:before="0" w:line="258" w:lineRule="exact"/>
        <w:ind w:left="485"/>
      </w:pPr>
      <w:r>
        <w:t>Программа 1 класса предполагает плавный переход от «Азбуки» к учебному предмету «Литературное чтение». Младшие школьники</w:t>
      </w:r>
    </w:p>
    <w:p w:rsidR="0067068D" w:rsidRDefault="007F5C9A">
      <w:pPr>
        <w:pStyle w:val="a3"/>
        <w:spacing w:before="4" w:line="235" w:lineRule="auto"/>
        <w:ind w:right="760"/>
        <w:jc w:val="both"/>
      </w:pPr>
      <w:r>
        <w:t>совершенствуют начальные умения и навыки осознанного чтения; знакомятся с малыми жанрами фольклора и учатся осваивать их практически; получают представление о сюжетно-композиционных особенностях докучной и кумулятивной сказок. Кроме того, они знакомятся с образцами авторской литературы, читая небольшие прозаические и поэтические тексты. На материале фольклорной и авторской поэзии первоклассники получают начальные представления о рифме как созвучных словах, находящихся в конце строчек; учатся обнаруживать повтор и звукопись как средства художественной выразительности. Сравнивая короткие тексты, представляющие собой малые жанры фольклора, с классическими иллюстрациями к этим текстам, младшие школьники на практике убеждаются в том, что художественный образ может быть создан разными средствами, языком разных видов искусства.</w:t>
      </w:r>
    </w:p>
    <w:p w:rsidR="0067068D" w:rsidRDefault="007F5C9A">
      <w:pPr>
        <w:pStyle w:val="a3"/>
        <w:spacing w:before="47" w:line="235" w:lineRule="auto"/>
        <w:ind w:right="750" w:firstLine="50"/>
        <w:jc w:val="both"/>
      </w:pPr>
      <w:r>
        <w:t>Итогом первого года обучения является формирование мотива и начальных умений и навыков осознанного чтения и короткого устного высказывания (в рамках ответа на конкретный вопрос учебника). Дети получают общее представление о малых жанрах фольклора, о</w:t>
      </w:r>
    </w:p>
    <w:p w:rsidR="0067068D" w:rsidRDefault="0067068D">
      <w:pPr>
        <w:spacing w:line="235" w:lineRule="auto"/>
        <w:jc w:val="both"/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71" w:line="235" w:lineRule="auto"/>
        <w:ind w:right="673"/>
      </w:pPr>
      <w:proofErr w:type="gramStart"/>
      <w:r>
        <w:lastRenderedPageBreak/>
        <w:t>различиях</w:t>
      </w:r>
      <w:proofErr w:type="gramEnd"/>
      <w:r>
        <w:t xml:space="preserve"> прозы и поэзии, знакомятся с понятиями «автор» и «название произведения»; называют персонажей произведения, высказывают свое отношение к происходящему в тексте, находят повторы и рифмы.</w:t>
      </w:r>
    </w:p>
    <w:p w:rsidR="0067068D" w:rsidRDefault="007F5C9A">
      <w:pPr>
        <w:pStyle w:val="2"/>
        <w:spacing w:before="45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Раздел «Виды речевой и читательской деятельности»</w:t>
      </w:r>
    </w:p>
    <w:p w:rsidR="0067068D" w:rsidRDefault="007F5C9A">
      <w:pPr>
        <w:pStyle w:val="a3"/>
        <w:spacing w:before="34"/>
        <w:ind w:right="673" w:firstLine="50"/>
      </w:pPr>
      <w:r>
        <w:t>Умение воспринимать на слух и удерживать в памяти короткий текст, прочитанный учителем. Умение понимать смысл короткого текста, воспринятого на слух.</w:t>
      </w:r>
    </w:p>
    <w:p w:rsidR="0067068D" w:rsidRDefault="007F5C9A">
      <w:pPr>
        <w:pStyle w:val="a3"/>
        <w:spacing w:before="37" w:line="235" w:lineRule="auto"/>
        <w:ind w:right="751" w:firstLine="50"/>
        <w:jc w:val="both"/>
      </w:pPr>
      <w:r>
        <w:t xml:space="preserve">Формирование навыков чтения на основе аналитико-синтетического, звукобуквенного метода, учитывающего позиционные мены звуков. Работа над чтением с соблюдением орфоэпических норм с предварительным (в случае необходимости) подчеркиванием случаев расхождения произношения и написания слов. Чтение отдельных предложений из текстов с интонационным выделением знаков препинания. Создание мотивации </w:t>
      </w:r>
      <w:proofErr w:type="spellStart"/>
      <w:r>
        <w:t>перечитывания</w:t>
      </w:r>
      <w:proofErr w:type="spellEnd"/>
      <w:r>
        <w:t>: с разной целью, с разными интонациями, в разном темпе и настроении, с разной громкостью.</w:t>
      </w:r>
    </w:p>
    <w:p w:rsidR="0067068D" w:rsidRDefault="007F5C9A">
      <w:pPr>
        <w:pStyle w:val="a3"/>
        <w:spacing w:before="44"/>
      </w:pPr>
      <w:r>
        <w:t>Чтение по ролям, чтение по цепочке.</w:t>
      </w:r>
    </w:p>
    <w:p w:rsidR="0067068D" w:rsidRDefault="007F5C9A">
      <w:pPr>
        <w:pStyle w:val="a3"/>
        <w:spacing w:before="35"/>
      </w:pPr>
      <w:r>
        <w:t>Чтение про себя коротких маркированных в тексте фрагментов текста.</w:t>
      </w:r>
    </w:p>
    <w:p w:rsidR="0067068D" w:rsidRDefault="007F5C9A">
      <w:pPr>
        <w:pStyle w:val="a3"/>
      </w:pPr>
      <w:r>
        <w:t>Освоение начал монологического высказывания: краткий и развернутый ответ на вопрос учителя.</w:t>
      </w:r>
    </w:p>
    <w:p w:rsidR="0067068D" w:rsidRDefault="007F5C9A">
      <w:pPr>
        <w:pStyle w:val="a3"/>
        <w:spacing w:before="38" w:line="235" w:lineRule="auto"/>
        <w:ind w:right="761" w:firstLine="50"/>
      </w:pPr>
      <w:r>
        <w:t>Умение слушать собеседника (учителя и одноклассников): не повторять уже прозвучавший ответ, уметь дополнить чужой ответ новым содержанием.</w:t>
      </w:r>
    </w:p>
    <w:p w:rsidR="0067068D" w:rsidRDefault="007F5C9A">
      <w:pPr>
        <w:pStyle w:val="a3"/>
        <w:spacing w:before="45" w:line="235" w:lineRule="auto"/>
        <w:ind w:firstLine="50"/>
      </w:pPr>
      <w:r>
        <w:t>Стихи и проза. Общее представление о стихотворном и прозаическом произведении. Название произведения (заголовок), автор (поэт, писатель) литературного произведения; отсутствие автора в народном произведении.</w:t>
      </w:r>
    </w:p>
    <w:p w:rsidR="0067068D" w:rsidRDefault="007F5C9A">
      <w:pPr>
        <w:pStyle w:val="a3"/>
        <w:spacing w:line="235" w:lineRule="auto"/>
        <w:ind w:right="761"/>
      </w:pPr>
      <w:r>
        <w:t>Устное народное творчество и литература. Общее представление о фольклоре. Отсутствие автора, устная передача, практически игровой характер малых жанров фольклора. Эмоциональный тон произведения. Определение серьезного и шуточного (юмористического) характера произведения.</w:t>
      </w:r>
    </w:p>
    <w:p w:rsidR="0067068D" w:rsidRDefault="007F5C9A">
      <w:pPr>
        <w:pStyle w:val="a3"/>
        <w:ind w:right="673" w:firstLine="50"/>
      </w:pPr>
      <w:r>
        <w:t>Стихотворение. Первое знакомство с особенностями поэтического взгляда на мир: поэт помогает обнаружить красоту и смысл в обыденном.</w:t>
      </w:r>
    </w:p>
    <w:p w:rsidR="0067068D" w:rsidRDefault="007F5C9A">
      <w:pPr>
        <w:spacing w:before="38" w:line="235" w:lineRule="auto"/>
        <w:ind w:left="495" w:hanging="10"/>
        <w:rPr>
          <w:sz w:val="24"/>
        </w:rPr>
      </w:pPr>
      <w:r>
        <w:rPr>
          <w:b/>
          <w:i/>
          <w:sz w:val="24"/>
        </w:rPr>
        <w:t xml:space="preserve">Основные виды учебной деятельности обучающихся: </w:t>
      </w:r>
      <w:proofErr w:type="spellStart"/>
      <w:r>
        <w:rPr>
          <w:sz w:val="24"/>
        </w:rPr>
        <w:t>аудирование</w:t>
      </w:r>
      <w:proofErr w:type="spellEnd"/>
      <w:r>
        <w:rPr>
          <w:sz w:val="24"/>
        </w:rPr>
        <w:t>, чтение вслух и про себя, работа с разными видами текста, библиографическая культура, работа с текстом художественного произведения, культура речевого общения.</w:t>
      </w:r>
    </w:p>
    <w:p w:rsidR="0067068D" w:rsidRDefault="007F5C9A">
      <w:pPr>
        <w:pStyle w:val="2"/>
        <w:spacing w:before="45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Формирование библиографической культуры</w:t>
      </w:r>
    </w:p>
    <w:p w:rsidR="0067068D" w:rsidRDefault="007F5C9A">
      <w:pPr>
        <w:pStyle w:val="a3"/>
        <w:spacing w:before="34"/>
        <w:ind w:firstLine="50"/>
      </w:pPr>
      <w:r>
        <w:t>Формирование умения находить в книге страницу «Содержание» или «Оглавление», умения ориентироваться в них, находя нужное произведение.</w:t>
      </w:r>
    </w:p>
    <w:p w:rsidR="0067068D" w:rsidRDefault="007F5C9A">
      <w:pPr>
        <w:pStyle w:val="2"/>
        <w:spacing w:before="34"/>
        <w:ind w:left="485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Раздел «Литературоведческая пропедевтика» (практическое освоение)</w:t>
      </w:r>
    </w:p>
    <w:p w:rsidR="0067068D" w:rsidRDefault="007F5C9A">
      <w:pPr>
        <w:pStyle w:val="a3"/>
        <w:spacing w:before="43" w:line="235" w:lineRule="auto"/>
        <w:ind w:right="758" w:firstLine="50"/>
        <w:jc w:val="both"/>
      </w:pPr>
      <w:r>
        <w:t xml:space="preserve">Малые фольклорные жанры: прибаутка, колыбельная песенка, считалка, загадка, скороговорка, </w:t>
      </w:r>
      <w:proofErr w:type="spellStart"/>
      <w:r>
        <w:t>закличка</w:t>
      </w:r>
      <w:proofErr w:type="spellEnd"/>
      <w:r>
        <w:t>. Знакомство с жанрами докучной и кумулятивной сказки (сказки-цепочки). Практическое освоение (сочинение) таких жанров фольклора, как загадка, докучная сказка.</w:t>
      </w:r>
    </w:p>
    <w:p w:rsidR="0067068D" w:rsidRDefault="007F5C9A">
      <w:pPr>
        <w:pStyle w:val="a3"/>
        <w:spacing w:before="44" w:line="235" w:lineRule="auto"/>
        <w:ind w:right="673" w:firstLine="50"/>
      </w:pPr>
      <w:r>
        <w:t>Средства выражения авторского отношения к изображаемому (название произведения, характеристики героев, другие способы авторской оценки).</w:t>
      </w:r>
    </w:p>
    <w:p w:rsidR="0067068D" w:rsidRDefault="007F5C9A">
      <w:pPr>
        <w:pStyle w:val="a3"/>
        <w:spacing w:before="35"/>
        <w:ind w:right="673" w:firstLine="50"/>
      </w:pPr>
      <w:r>
        <w:t>Средства художественной выразительности. Обнаружение приемов выразительности в процессе анализа текстов. Первичные представления об олицетворении, разный смысл повторов, выразительность звукописи; понятие рифмы, выразительность рифмы.</w:t>
      </w:r>
    </w:p>
    <w:p w:rsidR="0067068D" w:rsidRDefault="007F5C9A">
      <w:pPr>
        <w:pStyle w:val="a3"/>
        <w:spacing w:before="33"/>
      </w:pPr>
      <w:r>
        <w:t>Жанры литературы. Общее представление о жанрах: рассказ, стихотворение. Практическое различение.</w:t>
      </w:r>
    </w:p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a3"/>
        <w:spacing w:before="66" w:line="273" w:lineRule="auto"/>
        <w:ind w:right="2205"/>
      </w:pPr>
      <w:r>
        <w:lastRenderedPageBreak/>
        <w:t>Рассказ. Смысл заглавия. Сравнительный анализ двух образов. Выражение собственного отношения к каждому из героев. Стихотворение. Знакомство с рифмой, поиск и обнаружение рифмы.</w:t>
      </w:r>
    </w:p>
    <w:p w:rsidR="0067068D" w:rsidRDefault="007F5C9A">
      <w:pPr>
        <w:spacing w:line="272" w:lineRule="exact"/>
        <w:ind w:left="545"/>
        <w:rPr>
          <w:sz w:val="24"/>
        </w:rPr>
      </w:pPr>
      <w:r>
        <w:rPr>
          <w:b/>
          <w:i/>
          <w:sz w:val="24"/>
        </w:rPr>
        <w:t xml:space="preserve">Основные виды учебной деятельности обучающихся: </w:t>
      </w:r>
      <w:r>
        <w:rPr>
          <w:sz w:val="24"/>
        </w:rPr>
        <w:t>узнавание особенностей стихотворного произведения (ритм, рифма и т.</w:t>
      </w:r>
    </w:p>
    <w:p w:rsidR="0067068D" w:rsidRDefault="007F5C9A">
      <w:pPr>
        <w:pStyle w:val="a3"/>
        <w:spacing w:before="44" w:line="235" w:lineRule="auto"/>
        <w:ind w:right="673" w:hanging="10"/>
      </w:pPr>
      <w:r>
        <w:t>д.), различение жанровых особенностей (народной и авторской сказки и др.), узнавание литературных приемов (сравнение, олицетворение, контраст и др.).</w:t>
      </w:r>
    </w:p>
    <w:p w:rsidR="0067068D" w:rsidRDefault="007F5C9A">
      <w:pPr>
        <w:pStyle w:val="2"/>
        <w:rPr>
          <w:u w:val="none"/>
        </w:rPr>
      </w:pPr>
      <w:r>
        <w:rPr>
          <w:b w:val="0"/>
          <w:i w:val="0"/>
          <w:spacing w:val="-60"/>
          <w:u w:val="thick"/>
        </w:rPr>
        <w:t xml:space="preserve"> </w:t>
      </w:r>
      <w:r>
        <w:rPr>
          <w:u w:val="thick"/>
        </w:rPr>
        <w:t>Раздел «Элементы творческой деятельности учащихся»</w:t>
      </w:r>
    </w:p>
    <w:p w:rsidR="0067068D" w:rsidRDefault="007F5C9A">
      <w:pPr>
        <w:pStyle w:val="a3"/>
        <w:spacing w:before="44" w:line="235" w:lineRule="auto"/>
        <w:ind w:right="751" w:firstLine="50"/>
        <w:jc w:val="both"/>
      </w:pPr>
      <w:r>
        <w:t xml:space="preserve">Эмоциональная передача характера произведения при чтении вслух, наизусть: использование голоса — нужных интонаций, тона, силы, темпа речи, смысловых пауз, логических ударений и несловесных средств — мимики, движений, жестов (чтение вслух </w:t>
      </w:r>
      <w:proofErr w:type="spellStart"/>
      <w:r>
        <w:t>закличек</w:t>
      </w:r>
      <w:proofErr w:type="spellEnd"/>
      <w:r>
        <w:t>, небылиц, колыбельных песенок, шуточных авторских</w:t>
      </w:r>
      <w:r>
        <w:rPr>
          <w:spacing w:val="-2"/>
        </w:rPr>
        <w:t xml:space="preserve"> </w:t>
      </w:r>
      <w:r>
        <w:t>стихов).</w:t>
      </w:r>
    </w:p>
    <w:p w:rsidR="0067068D" w:rsidRDefault="007F5C9A">
      <w:pPr>
        <w:pStyle w:val="a3"/>
        <w:spacing w:before="44" w:line="235" w:lineRule="auto"/>
        <w:ind w:firstLine="50"/>
      </w:pPr>
      <w:r>
        <w:t>Сравнительный анализ текстов малых фольклорных жанров и музейных иллюстраций к этим текстам с выражением эмоционального отношения к ним.</w:t>
      </w:r>
    </w:p>
    <w:p w:rsidR="0067068D" w:rsidRDefault="007F5C9A">
      <w:pPr>
        <w:pStyle w:val="a3"/>
        <w:spacing w:before="40"/>
      </w:pPr>
      <w:r>
        <w:t>Чтение по ролям шуточных авторских стихотворений и маркированных отрывков из прозаических произведений.</w:t>
      </w:r>
    </w:p>
    <w:p w:rsidR="0067068D" w:rsidRDefault="007F5C9A">
      <w:pPr>
        <w:pStyle w:val="a3"/>
        <w:spacing w:before="34" w:line="254" w:lineRule="auto"/>
        <w:ind w:right="673" w:firstLine="50"/>
      </w:pPr>
      <w:r>
        <w:t xml:space="preserve">Сочинение и </w:t>
      </w:r>
      <w:proofErr w:type="spellStart"/>
      <w:r>
        <w:t>инсценирование</w:t>
      </w:r>
      <w:proofErr w:type="spellEnd"/>
      <w:r>
        <w:t xml:space="preserve"> коротких текстов малых игровых форм фольклора (</w:t>
      </w:r>
      <w:proofErr w:type="spellStart"/>
      <w:r>
        <w:t>заклички</w:t>
      </w:r>
      <w:proofErr w:type="spellEnd"/>
      <w:r>
        <w:t xml:space="preserve">, докучной сказки, колыбельной песенки). </w:t>
      </w:r>
      <w:r>
        <w:rPr>
          <w:b/>
          <w:i/>
        </w:rPr>
        <w:t xml:space="preserve">Основные виды учебной деятельности обучающихся: </w:t>
      </w:r>
      <w:r>
        <w:t>чтение по ролям, инсценировка, драматизация, устное словесное рисование, работа с репродукциями, создание собственных текстов</w:t>
      </w:r>
    </w:p>
    <w:p w:rsidR="0067068D" w:rsidRDefault="007F5C9A">
      <w:pPr>
        <w:pStyle w:val="2"/>
        <w:spacing w:before="18"/>
        <w:ind w:left="485"/>
        <w:rPr>
          <w:u w:val="none"/>
        </w:rPr>
      </w:pPr>
      <w:r>
        <w:rPr>
          <w:b w:val="0"/>
          <w:i w:val="0"/>
          <w:u w:val="none"/>
        </w:rPr>
        <w:t xml:space="preserve">. </w:t>
      </w:r>
      <w:r>
        <w:rPr>
          <w:u w:val="thick"/>
        </w:rPr>
        <w:t>Раздел «Круг чтения»</w:t>
      </w:r>
    </w:p>
    <w:p w:rsidR="0067068D" w:rsidRDefault="007F5C9A">
      <w:pPr>
        <w:pStyle w:val="a3"/>
      </w:pPr>
      <w:r>
        <w:rPr>
          <w:spacing w:val="-60"/>
          <w:u w:val="single"/>
        </w:rPr>
        <w:t xml:space="preserve"> </w:t>
      </w:r>
      <w:r>
        <w:rPr>
          <w:u w:val="single"/>
        </w:rPr>
        <w:t>Малые жанры фольклора:</w:t>
      </w:r>
      <w:r>
        <w:t xml:space="preserve"> прибаутки, считалки, небылицы, скороговорки, загадки, </w:t>
      </w:r>
      <w:proofErr w:type="spellStart"/>
      <w:r>
        <w:t>заклички</w:t>
      </w:r>
      <w:proofErr w:type="spellEnd"/>
      <w:r>
        <w:t>.</w:t>
      </w:r>
    </w:p>
    <w:p w:rsidR="0067068D" w:rsidRDefault="007F5C9A">
      <w:pPr>
        <w:pStyle w:val="a3"/>
      </w:pPr>
      <w:r>
        <w:rPr>
          <w:spacing w:val="-60"/>
          <w:u w:val="single"/>
        </w:rPr>
        <w:t xml:space="preserve"> </w:t>
      </w:r>
      <w:r>
        <w:rPr>
          <w:u w:val="single"/>
        </w:rPr>
        <w:t>Русские народные сказки</w:t>
      </w:r>
    </w:p>
    <w:p w:rsidR="0067068D" w:rsidRDefault="007F5C9A">
      <w:pPr>
        <w:pStyle w:val="a3"/>
        <w:spacing w:before="40" w:line="273" w:lineRule="exact"/>
        <w:ind w:left="545"/>
      </w:pPr>
      <w:r>
        <w:t>Докучные сказки: «Сказка про белого бычка», «Сказка про сороку и рака». Кумулятивные сказки (сказки-цепочки): «Репка»,</w:t>
      </w:r>
    </w:p>
    <w:p w:rsidR="0067068D" w:rsidRDefault="007F5C9A">
      <w:pPr>
        <w:pStyle w:val="a3"/>
        <w:spacing w:before="0" w:line="273" w:lineRule="exact"/>
      </w:pPr>
      <w:r>
        <w:t>«Теремок», «Три медведя», «Маша и медведь».</w:t>
      </w:r>
    </w:p>
    <w:p w:rsidR="0067068D" w:rsidRDefault="007F5C9A">
      <w:pPr>
        <w:pStyle w:val="a3"/>
        <w:spacing w:line="275" w:lineRule="exact"/>
      </w:pPr>
      <w:r>
        <w:rPr>
          <w:spacing w:val="-60"/>
          <w:u w:val="single"/>
        </w:rPr>
        <w:t xml:space="preserve"> </w:t>
      </w:r>
      <w:r>
        <w:rPr>
          <w:u w:val="single"/>
        </w:rPr>
        <w:t xml:space="preserve">Русские писатели и поэты: </w:t>
      </w:r>
      <w:r>
        <w:t>Л. Толстой «Косточка»; М. Горький «</w:t>
      </w:r>
      <w:proofErr w:type="spellStart"/>
      <w:r>
        <w:t>Воробьишко</w:t>
      </w:r>
      <w:proofErr w:type="spellEnd"/>
      <w:r>
        <w:t>».</w:t>
      </w:r>
    </w:p>
    <w:p w:rsidR="0067068D" w:rsidRDefault="007F5C9A">
      <w:pPr>
        <w:pStyle w:val="a3"/>
        <w:spacing w:before="0" w:line="275" w:lineRule="exact"/>
        <w:ind w:left="950"/>
      </w:pPr>
      <w:r>
        <w:rPr>
          <w:spacing w:val="-60"/>
          <w:u w:val="single"/>
        </w:rPr>
        <w:t xml:space="preserve"> </w:t>
      </w:r>
      <w:r>
        <w:rPr>
          <w:u w:val="single"/>
        </w:rPr>
        <w:t>Современная русская и зарубежная литература</w:t>
      </w:r>
    </w:p>
    <w:p w:rsidR="0067068D" w:rsidRDefault="0067068D">
      <w:pPr>
        <w:spacing w:line="275" w:lineRule="exact"/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p w:rsidR="0067068D" w:rsidRDefault="007F5C9A">
      <w:pPr>
        <w:pStyle w:val="1"/>
        <w:spacing w:before="76"/>
        <w:ind w:left="3438" w:right="3927"/>
        <w:jc w:val="center"/>
      </w:pPr>
      <w:r>
        <w:lastRenderedPageBreak/>
        <w:t>Календарно-тематическое планирование</w:t>
      </w:r>
    </w:p>
    <w:p w:rsidR="0067068D" w:rsidRDefault="0067068D">
      <w:pPr>
        <w:pStyle w:val="a3"/>
        <w:spacing w:before="0"/>
        <w:ind w:left="0"/>
        <w:rPr>
          <w:b/>
          <w:sz w:val="20"/>
        </w:rPr>
      </w:pPr>
    </w:p>
    <w:p w:rsidR="0067068D" w:rsidRDefault="0067068D">
      <w:pPr>
        <w:pStyle w:val="a3"/>
        <w:spacing w:before="5"/>
        <w:ind w:left="0"/>
        <w:rPr>
          <w:b/>
          <w:sz w:val="12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590"/>
        </w:trPr>
        <w:tc>
          <w:tcPr>
            <w:tcW w:w="610" w:type="dxa"/>
            <w:vMerge w:val="restart"/>
          </w:tcPr>
          <w:p w:rsidR="0067068D" w:rsidRDefault="0067068D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67068D" w:rsidRDefault="007F5C9A">
            <w:pPr>
              <w:pStyle w:val="TableParagraph"/>
              <w:spacing w:line="280" w:lineRule="auto"/>
              <w:ind w:left="160" w:right="51" w:hanging="20"/>
              <w:rPr>
                <w:b/>
              </w:rPr>
            </w:pPr>
            <w:r>
              <w:rPr>
                <w:b/>
              </w:rPr>
              <w:t>№ п/ п</w:t>
            </w:r>
          </w:p>
        </w:tc>
        <w:tc>
          <w:tcPr>
            <w:tcW w:w="4812" w:type="dxa"/>
            <w:vMerge w:val="restart"/>
          </w:tcPr>
          <w:p w:rsidR="0067068D" w:rsidRDefault="0067068D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67068D" w:rsidRDefault="007F5C9A">
            <w:pPr>
              <w:pStyle w:val="TableParagraph"/>
              <w:ind w:left="1848" w:right="1775"/>
              <w:jc w:val="center"/>
              <w:rPr>
                <w:b/>
              </w:rPr>
            </w:pPr>
            <w:r>
              <w:rPr>
                <w:b/>
              </w:rPr>
              <w:t>Тема урока</w:t>
            </w:r>
          </w:p>
        </w:tc>
        <w:tc>
          <w:tcPr>
            <w:tcW w:w="7638" w:type="dxa"/>
            <w:vMerge w:val="restart"/>
          </w:tcPr>
          <w:p w:rsidR="0067068D" w:rsidRDefault="0067068D">
            <w:pPr>
              <w:pStyle w:val="TableParagraph"/>
              <w:spacing w:before="1"/>
              <w:ind w:left="0"/>
              <w:rPr>
                <w:b/>
                <w:sz w:val="26"/>
              </w:rPr>
            </w:pPr>
          </w:p>
          <w:p w:rsidR="0067068D" w:rsidRDefault="007F5C9A">
            <w:pPr>
              <w:pStyle w:val="TableParagraph"/>
              <w:ind w:left="1885"/>
              <w:rPr>
                <w:b/>
              </w:rPr>
            </w:pPr>
            <w:r>
              <w:rPr>
                <w:b/>
              </w:rPr>
              <w:t>Виды и формы деятельности учащихся</w:t>
            </w:r>
          </w:p>
        </w:tc>
        <w:tc>
          <w:tcPr>
            <w:tcW w:w="1979" w:type="dxa"/>
            <w:gridSpan w:val="2"/>
          </w:tcPr>
          <w:p w:rsidR="0067068D" w:rsidRDefault="007F5C9A">
            <w:pPr>
              <w:pStyle w:val="TableParagraph"/>
              <w:spacing w:before="150"/>
              <w:ind w:left="763" w:right="685"/>
              <w:jc w:val="center"/>
              <w:rPr>
                <w:b/>
              </w:rPr>
            </w:pPr>
            <w:r>
              <w:rPr>
                <w:b/>
              </w:rPr>
              <w:t>Дата</w:t>
            </w:r>
          </w:p>
        </w:tc>
      </w:tr>
      <w:tr w:rsidR="0067068D">
        <w:trPr>
          <w:trHeight w:val="52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before="114"/>
              <w:ind w:left="0" w:right="199"/>
              <w:jc w:val="right"/>
              <w:rPr>
                <w:b/>
              </w:rPr>
            </w:pPr>
            <w:r>
              <w:rPr>
                <w:b/>
              </w:rPr>
              <w:t>План</w:t>
            </w:r>
          </w:p>
        </w:tc>
        <w:tc>
          <w:tcPr>
            <w:tcW w:w="1132" w:type="dxa"/>
          </w:tcPr>
          <w:p w:rsidR="0067068D" w:rsidRDefault="00111453">
            <w:pPr>
              <w:pStyle w:val="TableParagraph"/>
              <w:spacing w:before="114"/>
              <w:ind w:left="101"/>
              <w:rPr>
                <w:b/>
              </w:rPr>
            </w:pPr>
            <w:r>
              <w:rPr>
                <w:b/>
              </w:rPr>
              <w:t>Факт</w:t>
            </w:r>
          </w:p>
        </w:tc>
      </w:tr>
      <w:tr w:rsidR="0067068D">
        <w:trPr>
          <w:trHeight w:val="2041"/>
        </w:trPr>
        <w:tc>
          <w:tcPr>
            <w:tcW w:w="610" w:type="dxa"/>
          </w:tcPr>
          <w:p w:rsidR="0067068D" w:rsidRDefault="007F5C9A">
            <w:pPr>
              <w:pStyle w:val="TableParagraph"/>
              <w:ind w:left="0" w:right="204"/>
              <w:jc w:val="right"/>
            </w:pPr>
            <w:r>
              <w:t>1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9" w:lineRule="auto"/>
              <w:ind w:right="726"/>
            </w:pPr>
            <w:r>
              <w:t>Вводный урок. Речь устная и письменная. Слушание сказки «</w:t>
            </w:r>
            <w:proofErr w:type="spellStart"/>
            <w:r>
              <w:t>Заюшкина</w:t>
            </w:r>
            <w:proofErr w:type="spellEnd"/>
            <w:r>
              <w:t xml:space="preserve"> избушка» (с. 1–5)</w:t>
            </w:r>
          </w:p>
          <w:p w:rsidR="0067068D" w:rsidRDefault="007F5C9A">
            <w:pPr>
              <w:pStyle w:val="TableParagraph"/>
              <w:spacing w:before="18" w:line="237" w:lineRule="auto"/>
              <w:ind w:right="726"/>
            </w:pPr>
            <w:r>
              <w:t>Сказка «Колобок». «Как хлеб на стол пришёл». Текст. Предложение.</w:t>
            </w:r>
          </w:p>
          <w:p w:rsidR="0067068D" w:rsidRDefault="007F5C9A">
            <w:pPr>
              <w:pStyle w:val="TableParagraph"/>
              <w:spacing w:before="22"/>
              <w:ind w:left="94"/>
            </w:pPr>
            <w:r>
              <w:t>(с. 6-7)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8" w:lineRule="auto"/>
            </w:pPr>
            <w:r>
              <w:t>Слушание, пересказ с опорой на иллюстрацию. Участие в диалоге при обсуждении прослушанного произведения. Составление предложений по иллюстрациям.</w:t>
            </w:r>
          </w:p>
          <w:p w:rsidR="0067068D" w:rsidRDefault="007F5C9A">
            <w:pPr>
              <w:pStyle w:val="TableParagraph"/>
              <w:spacing w:line="276" w:lineRule="auto"/>
              <w:ind w:right="30" w:hanging="10"/>
              <w:jc w:val="both"/>
            </w:pPr>
            <w:r>
              <w:t>Соотнесение конкретных предложений с графической моделью тек Работа над восприятием на слух и пониманием художественных произведений разных жанров. Пересказ содержания сказки. Соотнесение иллюстраций с частями</w:t>
            </w:r>
          </w:p>
          <w:p w:rsidR="0067068D" w:rsidRDefault="007F5C9A">
            <w:pPr>
              <w:pStyle w:val="TableParagraph"/>
            </w:pPr>
            <w:proofErr w:type="gramStart"/>
            <w:r>
              <w:t>текста</w:t>
            </w:r>
            <w:proofErr w:type="gramEnd"/>
            <w:r>
              <w:t xml:space="preserve"> ста.</w:t>
            </w:r>
          </w:p>
        </w:tc>
        <w:tc>
          <w:tcPr>
            <w:tcW w:w="847" w:type="dxa"/>
          </w:tcPr>
          <w:p w:rsidR="0067068D" w:rsidRDefault="0030641C">
            <w:pPr>
              <w:pStyle w:val="TableParagraph"/>
              <w:ind w:left="0" w:right="185"/>
              <w:jc w:val="right"/>
            </w:pPr>
            <w:r>
              <w:t>4</w:t>
            </w:r>
            <w:r w:rsidR="007F5C9A">
              <w:t>.09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4.09</w:t>
            </w:r>
          </w:p>
        </w:tc>
      </w:tr>
      <w:tr w:rsidR="0067068D">
        <w:trPr>
          <w:trHeight w:val="281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53" w:lineRule="exact"/>
              <w:ind w:left="0" w:right="204"/>
              <w:jc w:val="right"/>
            </w:pPr>
            <w:r>
              <w:t>2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80" w:lineRule="auto"/>
              <w:ind w:right="2079"/>
            </w:pPr>
            <w:r>
              <w:t>«Доброе дело». «Попугай». Слова-предметы.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t>Живые и неживые предметы (с. 8-9)</w:t>
            </w:r>
          </w:p>
          <w:p w:rsidR="0067068D" w:rsidRDefault="007F5C9A">
            <w:pPr>
              <w:pStyle w:val="TableParagraph"/>
              <w:spacing w:before="31" w:line="249" w:lineRule="exact"/>
            </w:pPr>
            <w:r>
              <w:t>«Неудачная прогулка». Слова-действия.</w:t>
            </w:r>
          </w:p>
          <w:p w:rsidR="0067068D" w:rsidRDefault="007F5C9A">
            <w:pPr>
              <w:pStyle w:val="TableParagraph"/>
              <w:spacing w:line="261" w:lineRule="auto"/>
              <w:ind w:left="94" w:right="849" w:firstLine="10"/>
            </w:pPr>
            <w:r>
              <w:t>«Догадливая лягушка». Слова-признаки. (с. 10-11)</w:t>
            </w:r>
          </w:p>
          <w:p w:rsidR="0067068D" w:rsidRDefault="007F5C9A">
            <w:pPr>
              <w:pStyle w:val="TableParagraph"/>
              <w:spacing w:before="17" w:line="232" w:lineRule="auto"/>
              <w:ind w:right="2079"/>
            </w:pPr>
            <w:r>
              <w:t>«Зимние заботы», «Наши гости».</w:t>
            </w:r>
          </w:p>
          <w:p w:rsidR="0067068D" w:rsidRDefault="007F5C9A">
            <w:pPr>
              <w:pStyle w:val="TableParagraph"/>
              <w:spacing w:before="6" w:line="290" w:lineRule="atLeast"/>
              <w:ind w:left="94" w:right="726" w:firstLine="10"/>
            </w:pPr>
            <w:r>
              <w:t>Слова-помощники. Текст. Предложение. (с. 12)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>Соотнесение иллюстраций с частями текста. Работа над восприятием на слух и пониманием художественных произведений разных жанров.</w:t>
            </w:r>
          </w:p>
          <w:p w:rsidR="0067068D" w:rsidRDefault="007F5C9A">
            <w:pPr>
              <w:pStyle w:val="TableParagraph"/>
              <w:spacing w:line="252" w:lineRule="exact"/>
            </w:pPr>
            <w:r>
              <w:t>Соотнесение иллюстраций с частями текста.</w:t>
            </w:r>
          </w:p>
          <w:p w:rsidR="0067068D" w:rsidRDefault="007F5C9A">
            <w:pPr>
              <w:pStyle w:val="TableParagraph"/>
              <w:spacing w:before="46" w:line="280" w:lineRule="auto"/>
              <w:ind w:left="94" w:firstLine="65"/>
            </w:pPr>
            <w:r>
              <w:t xml:space="preserve">Участие в диалоге при обсуждении прослушанного произведения. </w:t>
            </w:r>
            <w:proofErr w:type="spellStart"/>
            <w:r>
              <w:t>Озаглавливание</w:t>
            </w:r>
            <w:proofErr w:type="spellEnd"/>
            <w:r>
              <w:t xml:space="preserve"> рассказа, заданного иллюстрацией</w:t>
            </w:r>
          </w:p>
          <w:p w:rsidR="0067068D" w:rsidRDefault="007F5C9A">
            <w:pPr>
              <w:pStyle w:val="TableParagraph"/>
              <w:spacing w:line="278" w:lineRule="auto"/>
              <w:ind w:right="34" w:hanging="10"/>
              <w:jc w:val="both"/>
            </w:pPr>
            <w:r>
              <w:t>Работа над восприятием на слух текста, читаемого учителем, пониманием его содержания; формулирование ответов на поставленные вопросы, выборочный и полный пересказ воспринятого на слух текста</w:t>
            </w:r>
          </w:p>
        </w:tc>
        <w:tc>
          <w:tcPr>
            <w:tcW w:w="847" w:type="dxa"/>
          </w:tcPr>
          <w:p w:rsidR="0067068D" w:rsidRDefault="0030641C">
            <w:pPr>
              <w:pStyle w:val="TableParagraph"/>
              <w:spacing w:line="253" w:lineRule="exact"/>
              <w:ind w:left="0" w:right="186"/>
              <w:jc w:val="right"/>
            </w:pPr>
            <w:r>
              <w:t>11</w:t>
            </w:r>
            <w:r w:rsidR="007F5C9A">
              <w:t>.09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11.09</w:t>
            </w:r>
          </w:p>
        </w:tc>
      </w:tr>
      <w:tr w:rsidR="006A149C" w:rsidTr="00962BDC">
        <w:trPr>
          <w:trHeight w:val="1760"/>
        </w:trPr>
        <w:tc>
          <w:tcPr>
            <w:tcW w:w="610" w:type="dxa"/>
          </w:tcPr>
          <w:p w:rsidR="006A149C" w:rsidRDefault="006A149C">
            <w:pPr>
              <w:pStyle w:val="TableParagraph"/>
              <w:ind w:left="80"/>
              <w:jc w:val="center"/>
            </w:pPr>
            <w:r>
              <w:t>3</w:t>
            </w:r>
          </w:p>
        </w:tc>
        <w:tc>
          <w:tcPr>
            <w:tcW w:w="4812" w:type="dxa"/>
          </w:tcPr>
          <w:p w:rsidR="006A149C" w:rsidRDefault="006A149C">
            <w:pPr>
              <w:pStyle w:val="TableParagraph"/>
              <w:spacing w:line="280" w:lineRule="auto"/>
              <w:ind w:right="2541"/>
            </w:pPr>
            <w:r>
              <w:t xml:space="preserve">Звук </w:t>
            </w:r>
            <w:r>
              <w:rPr>
                <w:b/>
              </w:rPr>
              <w:t xml:space="preserve">[а], </w:t>
            </w:r>
            <w:r>
              <w:t xml:space="preserve">буквы </w:t>
            </w:r>
            <w:r>
              <w:rPr>
                <w:b/>
              </w:rPr>
              <w:t>А, а</w:t>
            </w:r>
            <w:r>
              <w:rPr>
                <w:b/>
                <w:spacing w:val="-11"/>
              </w:rPr>
              <w:t xml:space="preserve"> </w:t>
            </w:r>
            <w:r>
              <w:t>(с. 13–14)</w:t>
            </w:r>
          </w:p>
          <w:p w:rsidR="006A149C" w:rsidRDefault="006A149C">
            <w:pPr>
              <w:pStyle w:val="TableParagraph"/>
              <w:spacing w:line="276" w:lineRule="auto"/>
              <w:ind w:right="2541" w:hanging="10"/>
            </w:pPr>
            <w:r>
              <w:t xml:space="preserve">Звук </w:t>
            </w:r>
            <w:r>
              <w:rPr>
                <w:b/>
              </w:rPr>
              <w:t xml:space="preserve">[о], </w:t>
            </w:r>
            <w:r>
              <w:t xml:space="preserve">буквы </w:t>
            </w:r>
            <w:r>
              <w:rPr>
                <w:b/>
              </w:rPr>
              <w:t>О, о</w:t>
            </w:r>
            <w:r>
              <w:rPr>
                <w:b/>
                <w:spacing w:val="-14"/>
              </w:rPr>
              <w:t xml:space="preserve"> </w:t>
            </w:r>
            <w:r>
              <w:t>(с. 15–16)</w:t>
            </w:r>
          </w:p>
        </w:tc>
        <w:tc>
          <w:tcPr>
            <w:tcW w:w="7638" w:type="dxa"/>
          </w:tcPr>
          <w:p w:rsidR="006A149C" w:rsidRDefault="006A149C">
            <w:pPr>
              <w:pStyle w:val="TableParagraph"/>
              <w:spacing w:line="278" w:lineRule="auto"/>
              <w:ind w:right="84"/>
              <w:jc w:val="both"/>
            </w:pPr>
            <w:r>
              <w:t xml:space="preserve">Фиксация на схеме слова гласного звука вначале с помощью простого кружка, а затем - знака транскрипции. Конструирование печатных </w:t>
            </w:r>
            <w:r>
              <w:rPr>
                <w:spacing w:val="-3"/>
              </w:rPr>
              <w:t xml:space="preserve">букв </w:t>
            </w:r>
            <w:r>
              <w:t xml:space="preserve">гласных </w:t>
            </w:r>
            <w:r>
              <w:rPr>
                <w:spacing w:val="-2"/>
              </w:rPr>
              <w:t xml:space="preserve">звуков </w:t>
            </w:r>
            <w:r>
              <w:t>с помощью элементов-шаблонов и усвоение их форм</w:t>
            </w:r>
          </w:p>
          <w:p w:rsidR="006A149C" w:rsidRDefault="006A149C">
            <w:pPr>
              <w:pStyle w:val="TableParagraph"/>
              <w:spacing w:line="248" w:lineRule="exact"/>
            </w:pPr>
            <w:r>
              <w:t>Транскрипция.</w:t>
            </w:r>
          </w:p>
          <w:p w:rsidR="006A149C" w:rsidRDefault="006A149C">
            <w:pPr>
              <w:pStyle w:val="TableParagraph"/>
              <w:spacing w:before="10" w:line="290" w:lineRule="atLeast"/>
              <w:ind w:left="94" w:right="148" w:firstLine="10"/>
            </w:pPr>
            <w:r>
              <w:t>Графическое моделирование слова с помощью фишек-звуков. Конструирование печатных букв из элементов</w:t>
            </w:r>
          </w:p>
        </w:tc>
        <w:tc>
          <w:tcPr>
            <w:tcW w:w="847" w:type="dxa"/>
          </w:tcPr>
          <w:p w:rsidR="006A149C" w:rsidRDefault="006A149C">
            <w:pPr>
              <w:pStyle w:val="TableParagraph"/>
              <w:ind w:left="153"/>
            </w:pPr>
            <w:r>
              <w:t>18.09</w:t>
            </w:r>
          </w:p>
        </w:tc>
        <w:tc>
          <w:tcPr>
            <w:tcW w:w="1132" w:type="dxa"/>
          </w:tcPr>
          <w:p w:rsidR="006A149C" w:rsidRDefault="006A149C">
            <w:pPr>
              <w:pStyle w:val="TableParagraph"/>
              <w:ind w:left="0"/>
            </w:pPr>
            <w:r>
              <w:t>18.09</w:t>
            </w:r>
          </w:p>
        </w:tc>
      </w:tr>
      <w:tr w:rsidR="0067068D">
        <w:trPr>
          <w:trHeight w:val="117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53" w:lineRule="exact"/>
              <w:ind w:left="0" w:right="209"/>
              <w:jc w:val="right"/>
            </w:pPr>
            <w:r>
              <w:t>4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76" w:lineRule="auto"/>
              <w:ind w:right="2079"/>
            </w:pPr>
            <w:r>
              <w:t xml:space="preserve">Звук </w:t>
            </w:r>
            <w:r>
              <w:rPr>
                <w:b/>
              </w:rPr>
              <w:t xml:space="preserve">[у], </w:t>
            </w:r>
            <w:r>
              <w:t xml:space="preserve">буквы </w:t>
            </w:r>
            <w:r>
              <w:rPr>
                <w:b/>
              </w:rPr>
              <w:t xml:space="preserve">У, у </w:t>
            </w:r>
            <w:r>
              <w:t>(с. 17–18)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53" w:lineRule="exact"/>
            </w:pPr>
            <w:r>
              <w:t>Транскрипция.</w:t>
            </w:r>
          </w:p>
          <w:p w:rsidR="0067068D" w:rsidRDefault="007F5C9A">
            <w:pPr>
              <w:pStyle w:val="TableParagraph"/>
              <w:tabs>
                <w:tab w:val="left" w:pos="1542"/>
                <w:tab w:val="left" w:pos="3215"/>
                <w:tab w:val="left" w:pos="3960"/>
                <w:tab w:val="left" w:pos="4284"/>
                <w:tab w:val="left" w:pos="5428"/>
              </w:tabs>
              <w:spacing w:before="47"/>
            </w:pPr>
            <w:r>
              <w:t>Графическое</w:t>
            </w:r>
            <w:r>
              <w:tab/>
              <w:t>моделирование</w:t>
            </w:r>
            <w:r>
              <w:tab/>
              <w:t>слова</w:t>
            </w:r>
            <w:r>
              <w:tab/>
              <w:t>с</w:t>
            </w:r>
            <w:r>
              <w:tab/>
              <w:t>помощью</w:t>
            </w:r>
            <w:r>
              <w:tab/>
              <w:t>фишек-звуков.</w:t>
            </w:r>
          </w:p>
          <w:p w:rsidR="0067068D" w:rsidRDefault="007F5C9A">
            <w:pPr>
              <w:pStyle w:val="TableParagraph"/>
              <w:spacing w:line="290" w:lineRule="atLeast"/>
            </w:pPr>
            <w:r>
              <w:t xml:space="preserve">Конструирование печатных букв из </w:t>
            </w:r>
            <w:proofErr w:type="gramStart"/>
            <w:r>
              <w:t>элемент .Ответы</w:t>
            </w:r>
            <w:proofErr w:type="gramEnd"/>
            <w:r>
              <w:t xml:space="preserve"> на вопросы по содержанию</w:t>
            </w:r>
          </w:p>
        </w:tc>
        <w:tc>
          <w:tcPr>
            <w:tcW w:w="847" w:type="dxa"/>
          </w:tcPr>
          <w:p w:rsidR="0067068D" w:rsidRDefault="0030641C">
            <w:pPr>
              <w:pStyle w:val="TableParagraph"/>
              <w:spacing w:line="253" w:lineRule="exact"/>
              <w:ind w:left="0" w:right="196"/>
              <w:jc w:val="right"/>
            </w:pPr>
            <w:r>
              <w:t>25</w:t>
            </w:r>
            <w:r w:rsidR="007F5C9A">
              <w:t>.09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25.09</w:t>
            </w:r>
          </w:p>
        </w:tc>
      </w:tr>
      <w:tr w:rsidR="0067068D">
        <w:trPr>
          <w:trHeight w:val="84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  <w:ind w:left="0" w:right="204"/>
              <w:jc w:val="right"/>
            </w:pPr>
            <w:r>
              <w:t>5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  <w:rPr>
                <w:b/>
              </w:rPr>
            </w:pPr>
            <w:r>
              <w:t xml:space="preserve">Звук </w:t>
            </w:r>
            <w:r>
              <w:rPr>
                <w:b/>
              </w:rPr>
              <w:t xml:space="preserve">[э], </w:t>
            </w:r>
            <w:r>
              <w:t xml:space="preserve">буквы </w:t>
            </w:r>
            <w:r>
              <w:rPr>
                <w:b/>
              </w:rPr>
              <w:t>Э, э.</w:t>
            </w:r>
          </w:p>
          <w:p w:rsidR="0067068D" w:rsidRDefault="007F5C9A">
            <w:pPr>
              <w:pStyle w:val="TableParagraph"/>
              <w:spacing w:before="47"/>
            </w:pPr>
            <w:r>
              <w:t>Повторение пройденного (с. 19)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53" w:lineRule="exact"/>
            </w:pPr>
            <w:r>
              <w:t>Транскрипция.</w:t>
            </w:r>
          </w:p>
          <w:p w:rsidR="0067068D" w:rsidRDefault="007F5C9A">
            <w:pPr>
              <w:pStyle w:val="TableParagraph"/>
              <w:spacing w:before="47"/>
            </w:pPr>
            <w:r>
              <w:t>Графическое моделирование слова с помощью фишек-звуков.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30641C">
            <w:pPr>
              <w:pStyle w:val="TableParagraph"/>
              <w:spacing w:line="253" w:lineRule="exact"/>
              <w:ind w:left="0" w:right="185"/>
              <w:jc w:val="right"/>
            </w:pPr>
            <w:r>
              <w:t>02</w:t>
            </w:r>
            <w:r w:rsidR="007F5C9A">
              <w:t>.10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02.10</w:t>
            </w:r>
          </w:p>
        </w:tc>
      </w:tr>
    </w:tbl>
    <w:p w:rsidR="0067068D" w:rsidRDefault="0067068D">
      <w:pPr>
        <w:sectPr w:rsidR="0067068D">
          <w:pgSz w:w="16840" w:h="11910" w:orient="landscape"/>
          <w:pgMar w:top="92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180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2735" w:hanging="10"/>
            </w:pPr>
            <w:r>
              <w:t xml:space="preserve">Звук </w:t>
            </w:r>
            <w:r>
              <w:rPr>
                <w:b/>
              </w:rPr>
              <w:t xml:space="preserve">[ы], </w:t>
            </w:r>
            <w:r>
              <w:t xml:space="preserve">буква </w:t>
            </w:r>
            <w:r>
              <w:rPr>
                <w:b/>
              </w:rPr>
              <w:t xml:space="preserve">ы </w:t>
            </w:r>
            <w:r>
              <w:t>(с. 20)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1762"/>
            </w:pPr>
            <w:r>
              <w:t>Конструирование печатных букв из элементов Транскрипция.</w:t>
            </w:r>
          </w:p>
          <w:p w:rsidR="0067068D" w:rsidRDefault="007F5C9A">
            <w:pPr>
              <w:pStyle w:val="TableParagraph"/>
            </w:pPr>
            <w:r>
              <w:t>Графическое моделирование слова с помощью фишек-звуков.</w:t>
            </w:r>
          </w:p>
          <w:p w:rsidR="0067068D" w:rsidRDefault="007F5C9A">
            <w:pPr>
              <w:pStyle w:val="TableParagraph"/>
              <w:spacing w:before="45"/>
              <w:ind w:left="94"/>
            </w:pPr>
            <w:r>
              <w:t>Конструирование печатных букв из элементов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A149C" w:rsidTr="00962BDC">
        <w:trPr>
          <w:trHeight w:val="2177"/>
        </w:trPr>
        <w:tc>
          <w:tcPr>
            <w:tcW w:w="610" w:type="dxa"/>
          </w:tcPr>
          <w:p w:rsidR="006A149C" w:rsidRDefault="006A149C">
            <w:pPr>
              <w:pStyle w:val="TableParagraph"/>
              <w:spacing w:line="243" w:lineRule="exact"/>
              <w:ind w:left="140"/>
            </w:pPr>
            <w:r>
              <w:t>6</w:t>
            </w:r>
          </w:p>
        </w:tc>
        <w:tc>
          <w:tcPr>
            <w:tcW w:w="4812" w:type="dxa"/>
          </w:tcPr>
          <w:p w:rsidR="006A149C" w:rsidRDefault="006A149C">
            <w:pPr>
              <w:pStyle w:val="TableParagraph"/>
              <w:spacing w:line="243" w:lineRule="exact"/>
              <w:rPr>
                <w:b/>
              </w:rPr>
            </w:pPr>
            <w:r>
              <w:t xml:space="preserve">Звук </w:t>
            </w:r>
            <w:r>
              <w:rPr>
                <w:b/>
              </w:rPr>
              <w:t xml:space="preserve">[и], </w:t>
            </w:r>
            <w:r>
              <w:t xml:space="preserve">буквы </w:t>
            </w:r>
            <w:r>
              <w:rPr>
                <w:b/>
              </w:rPr>
              <w:t>И, и.</w:t>
            </w:r>
          </w:p>
          <w:p w:rsidR="006A149C" w:rsidRDefault="006A149C">
            <w:pPr>
              <w:pStyle w:val="TableParagraph"/>
              <w:spacing w:before="42" w:line="280" w:lineRule="auto"/>
              <w:ind w:right="623"/>
            </w:pPr>
            <w:r>
              <w:rPr>
                <w:b/>
              </w:rPr>
              <w:t xml:space="preserve">И </w:t>
            </w:r>
            <w:r>
              <w:t>– показатель мягкости предшествующих согласных звуков (с. 21)</w:t>
            </w:r>
          </w:p>
          <w:p w:rsidR="006A149C" w:rsidRDefault="006A149C">
            <w:pPr>
              <w:pStyle w:val="TableParagraph"/>
              <w:spacing w:line="290" w:lineRule="auto"/>
              <w:ind w:right="679"/>
              <w:rPr>
                <w:b/>
              </w:rPr>
            </w:pPr>
            <w:r>
              <w:t xml:space="preserve">Гласные звуки – </w:t>
            </w:r>
            <w:proofErr w:type="spellStart"/>
            <w:r>
              <w:t>ртораскрыватели</w:t>
            </w:r>
            <w:proofErr w:type="spellEnd"/>
            <w:r>
              <w:t xml:space="preserve">: </w:t>
            </w:r>
            <w:r>
              <w:rPr>
                <w:b/>
              </w:rPr>
              <w:t>[а], [о], [у], [э], [ы], [и].</w:t>
            </w:r>
          </w:p>
          <w:p w:rsidR="006A149C" w:rsidRDefault="006A149C">
            <w:pPr>
              <w:pStyle w:val="TableParagraph"/>
              <w:spacing w:line="236" w:lineRule="exact"/>
            </w:pPr>
            <w:r>
              <w:t>Работа гласных букв. Слог. Ударение.</w:t>
            </w:r>
          </w:p>
          <w:p w:rsidR="006A149C" w:rsidRDefault="006A149C">
            <w:pPr>
              <w:pStyle w:val="TableParagraph"/>
              <w:spacing w:before="15"/>
              <w:ind w:left="94"/>
            </w:pPr>
            <w:r>
              <w:t>(с.22- 23)</w:t>
            </w:r>
          </w:p>
        </w:tc>
        <w:tc>
          <w:tcPr>
            <w:tcW w:w="7638" w:type="dxa"/>
          </w:tcPr>
          <w:p w:rsidR="006A149C" w:rsidRDefault="006A149C">
            <w:pPr>
              <w:pStyle w:val="TableParagraph"/>
              <w:spacing w:line="243" w:lineRule="exact"/>
            </w:pPr>
            <w:r>
              <w:t>Транскрипция.</w:t>
            </w:r>
          </w:p>
          <w:p w:rsidR="006A149C" w:rsidRDefault="006A149C">
            <w:pPr>
              <w:pStyle w:val="TableParagraph"/>
              <w:spacing w:before="42" w:line="285" w:lineRule="auto"/>
              <w:ind w:right="148"/>
            </w:pPr>
            <w:r>
              <w:t>Графическое моделирование слова с помощью фишек-звуков. Конструирование печатных букв из элементов</w:t>
            </w:r>
          </w:p>
          <w:p w:rsidR="006A149C" w:rsidRDefault="006A149C">
            <w:pPr>
              <w:pStyle w:val="TableParagraph"/>
              <w:spacing w:line="241" w:lineRule="exact"/>
              <w:ind w:left="94"/>
            </w:pPr>
            <w:r>
              <w:t>Участие в диалоге при обсуждении прослушанного произведения</w:t>
            </w:r>
          </w:p>
        </w:tc>
        <w:tc>
          <w:tcPr>
            <w:tcW w:w="847" w:type="dxa"/>
          </w:tcPr>
          <w:p w:rsidR="006A149C" w:rsidRDefault="006A149C">
            <w:pPr>
              <w:pStyle w:val="TableParagraph"/>
              <w:spacing w:line="243" w:lineRule="exact"/>
              <w:ind w:left="124"/>
            </w:pPr>
            <w:r>
              <w:t>09.10.</w:t>
            </w:r>
          </w:p>
        </w:tc>
        <w:tc>
          <w:tcPr>
            <w:tcW w:w="1132" w:type="dxa"/>
          </w:tcPr>
          <w:p w:rsidR="006A149C" w:rsidRDefault="006A149C">
            <w:pPr>
              <w:pStyle w:val="TableParagraph"/>
              <w:ind w:left="0"/>
            </w:pPr>
            <w:r>
              <w:t>09.10</w:t>
            </w:r>
          </w:p>
        </w:tc>
      </w:tr>
      <w:tr w:rsidR="006A149C" w:rsidTr="00962BDC">
        <w:trPr>
          <w:trHeight w:val="1745"/>
        </w:trPr>
        <w:tc>
          <w:tcPr>
            <w:tcW w:w="610" w:type="dxa"/>
          </w:tcPr>
          <w:p w:rsidR="006A149C" w:rsidRDefault="006A149C">
            <w:pPr>
              <w:pStyle w:val="TableParagraph"/>
              <w:spacing w:line="243" w:lineRule="exact"/>
              <w:ind w:left="140"/>
            </w:pPr>
            <w:r>
              <w:t>7</w:t>
            </w:r>
          </w:p>
        </w:tc>
        <w:tc>
          <w:tcPr>
            <w:tcW w:w="4812" w:type="dxa"/>
          </w:tcPr>
          <w:p w:rsidR="006A149C" w:rsidRDefault="006A149C">
            <w:pPr>
              <w:pStyle w:val="TableParagraph"/>
              <w:spacing w:line="243" w:lineRule="exact"/>
              <w:rPr>
                <w:b/>
              </w:rPr>
            </w:pPr>
            <w:r>
              <w:t xml:space="preserve">Звуки </w:t>
            </w:r>
            <w:r>
              <w:rPr>
                <w:b/>
              </w:rPr>
              <w:t>[м], [м'],</w:t>
            </w:r>
          </w:p>
          <w:p w:rsidR="006A149C" w:rsidRDefault="006A149C">
            <w:pPr>
              <w:pStyle w:val="TableParagraph"/>
              <w:spacing w:before="47"/>
              <w:rPr>
                <w:b/>
              </w:rPr>
            </w:pPr>
            <w:proofErr w:type="spellStart"/>
            <w:r>
              <w:t>буквы</w:t>
            </w:r>
            <w:r>
              <w:rPr>
                <w:b/>
              </w:rPr>
              <w:t>М</w:t>
            </w:r>
            <w:proofErr w:type="spellEnd"/>
            <w:r>
              <w:rPr>
                <w:b/>
              </w:rPr>
              <w:t>, м</w:t>
            </w:r>
          </w:p>
          <w:p w:rsidR="006A149C" w:rsidRDefault="006A149C">
            <w:pPr>
              <w:pStyle w:val="TableParagraph"/>
              <w:spacing w:before="27"/>
            </w:pPr>
            <w:r>
              <w:t>(с. 24–25)</w:t>
            </w:r>
          </w:p>
          <w:p w:rsidR="006A149C" w:rsidRDefault="006A149C">
            <w:pPr>
              <w:pStyle w:val="TableParagraph"/>
              <w:spacing w:before="10" w:line="290" w:lineRule="exact"/>
              <w:ind w:left="94" w:right="3320" w:firstLine="10"/>
              <w:jc w:val="both"/>
            </w:pPr>
            <w:r>
              <w:t xml:space="preserve">Звуки </w:t>
            </w:r>
            <w:r>
              <w:rPr>
                <w:b/>
              </w:rPr>
              <w:t xml:space="preserve">[н], [н'], </w:t>
            </w:r>
            <w:r>
              <w:t xml:space="preserve">Буквы </w:t>
            </w:r>
            <w:r>
              <w:rPr>
                <w:b/>
              </w:rPr>
              <w:t xml:space="preserve">Н, н </w:t>
            </w:r>
            <w:r>
              <w:t>(с. 26–28)</w:t>
            </w:r>
          </w:p>
        </w:tc>
        <w:tc>
          <w:tcPr>
            <w:tcW w:w="7638" w:type="dxa"/>
            <w:vMerge w:val="restart"/>
          </w:tcPr>
          <w:p w:rsidR="006A149C" w:rsidRDefault="006A149C">
            <w:pPr>
              <w:pStyle w:val="TableParagraph"/>
              <w:spacing w:line="237" w:lineRule="auto"/>
              <w:ind w:right="493"/>
            </w:pPr>
            <w:r>
              <w:t>Противопоставление</w:t>
            </w:r>
            <w:r>
              <w:rPr>
                <w:spacing w:val="-20"/>
              </w:rPr>
              <w:t xml:space="preserve"> </w:t>
            </w:r>
            <w:r>
              <w:t>сонорных</w:t>
            </w:r>
            <w:r>
              <w:rPr>
                <w:spacing w:val="-18"/>
              </w:rPr>
              <w:t xml:space="preserve"> </w:t>
            </w:r>
            <w:r>
              <w:t>(звонких)</w:t>
            </w:r>
            <w:r>
              <w:rPr>
                <w:spacing w:val="-17"/>
              </w:rPr>
              <w:t xml:space="preserve"> </w:t>
            </w:r>
            <w:r>
              <w:t>согласных</w:t>
            </w:r>
            <w:r>
              <w:rPr>
                <w:spacing w:val="-18"/>
              </w:rPr>
              <w:t xml:space="preserve"> </w:t>
            </w:r>
            <w:r>
              <w:rPr>
                <w:spacing w:val="-2"/>
              </w:rPr>
              <w:t>звуков</w:t>
            </w:r>
            <w:r>
              <w:rPr>
                <w:spacing w:val="-17"/>
              </w:rPr>
              <w:t xml:space="preserve"> </w:t>
            </w:r>
            <w:r>
              <w:t>по</w:t>
            </w:r>
            <w:r>
              <w:rPr>
                <w:spacing w:val="-19"/>
              </w:rPr>
              <w:t xml:space="preserve"> </w:t>
            </w:r>
            <w:proofErr w:type="spellStart"/>
            <w:r>
              <w:t>твѐрдости</w:t>
            </w:r>
            <w:proofErr w:type="spellEnd"/>
            <w:r>
              <w:rPr>
                <w:spacing w:val="-9"/>
              </w:rPr>
              <w:t xml:space="preserve"> </w:t>
            </w:r>
            <w:r>
              <w:t xml:space="preserve">- мягкости; обозначение их </w:t>
            </w:r>
            <w:proofErr w:type="spellStart"/>
            <w:r>
              <w:t>твѐрдости</w:t>
            </w:r>
            <w:proofErr w:type="spellEnd"/>
            <w:r>
              <w:t xml:space="preserve"> – мягкости на письме при помощи гласных </w:t>
            </w:r>
            <w:r>
              <w:rPr>
                <w:spacing w:val="-3"/>
              </w:rPr>
              <w:t xml:space="preserve">букв </w:t>
            </w:r>
            <w:r>
              <w:t xml:space="preserve">- «а, </w:t>
            </w:r>
            <w:r>
              <w:rPr>
                <w:spacing w:val="-3"/>
              </w:rPr>
              <w:t xml:space="preserve">о, у, </w:t>
            </w:r>
            <w:r>
              <w:t xml:space="preserve">э, ы» для </w:t>
            </w:r>
            <w:proofErr w:type="spellStart"/>
            <w:r>
              <w:t>твѐрдых</w:t>
            </w:r>
            <w:proofErr w:type="spellEnd"/>
            <w:r>
              <w:t xml:space="preserve"> и «и» для</w:t>
            </w:r>
            <w:r>
              <w:rPr>
                <w:spacing w:val="-20"/>
              </w:rPr>
              <w:t xml:space="preserve"> </w:t>
            </w:r>
            <w:r>
              <w:t>мягких.</w:t>
            </w:r>
          </w:p>
          <w:p w:rsidR="006A149C" w:rsidRDefault="006A149C">
            <w:pPr>
              <w:pStyle w:val="TableParagraph"/>
              <w:spacing w:before="24"/>
            </w:pPr>
            <w:r>
              <w:t>Участие в диалоге при обсуждении прослушанного произведения.</w:t>
            </w:r>
          </w:p>
          <w:p w:rsidR="006A149C" w:rsidRDefault="006A149C">
            <w:pPr>
              <w:pStyle w:val="TableParagraph"/>
              <w:spacing w:before="37" w:line="276" w:lineRule="auto"/>
              <w:ind w:right="286" w:hanging="10"/>
            </w:pPr>
            <w:r>
              <w:t>Пересказ текста. Декламация стихотворных произведений. Чтение закрытых неприкрытых слогов и открытых слогов-слияний с твердыми и мягкими согласными звуками. Монологические высказывания: в форме краткого или развернутого ответа на вопрос.</w:t>
            </w:r>
          </w:p>
        </w:tc>
        <w:tc>
          <w:tcPr>
            <w:tcW w:w="847" w:type="dxa"/>
          </w:tcPr>
          <w:p w:rsidR="006A149C" w:rsidRDefault="006A149C">
            <w:pPr>
              <w:pStyle w:val="TableParagraph"/>
              <w:spacing w:line="243" w:lineRule="exact"/>
              <w:ind w:left="153"/>
            </w:pPr>
            <w:r>
              <w:t>16.10</w:t>
            </w:r>
          </w:p>
        </w:tc>
        <w:tc>
          <w:tcPr>
            <w:tcW w:w="1132" w:type="dxa"/>
          </w:tcPr>
          <w:p w:rsidR="006A149C" w:rsidRDefault="006A149C">
            <w:pPr>
              <w:pStyle w:val="TableParagraph"/>
              <w:ind w:left="0"/>
            </w:pPr>
            <w:r>
              <w:t>16.10</w:t>
            </w:r>
          </w:p>
        </w:tc>
      </w:tr>
      <w:tr w:rsidR="006A149C" w:rsidTr="006A149C">
        <w:trPr>
          <w:trHeight w:val="1142"/>
        </w:trPr>
        <w:tc>
          <w:tcPr>
            <w:tcW w:w="610" w:type="dxa"/>
          </w:tcPr>
          <w:p w:rsidR="006A149C" w:rsidRDefault="006A149C">
            <w:pPr>
              <w:pStyle w:val="TableParagraph"/>
              <w:spacing w:line="243" w:lineRule="exact"/>
              <w:ind w:left="140"/>
            </w:pPr>
            <w:r>
              <w:t>8</w:t>
            </w:r>
          </w:p>
        </w:tc>
        <w:tc>
          <w:tcPr>
            <w:tcW w:w="4812" w:type="dxa"/>
          </w:tcPr>
          <w:p w:rsidR="006A149C" w:rsidRDefault="006A149C">
            <w:pPr>
              <w:pStyle w:val="TableParagraph"/>
              <w:spacing w:line="243" w:lineRule="exact"/>
            </w:pPr>
            <w:r>
              <w:t xml:space="preserve">Звуки </w:t>
            </w:r>
            <w:r>
              <w:rPr>
                <w:b/>
              </w:rPr>
              <w:t xml:space="preserve">[л], [л'], </w:t>
            </w:r>
            <w:r>
              <w:t>буквы</w:t>
            </w:r>
          </w:p>
          <w:p w:rsidR="006A149C" w:rsidRDefault="006A149C">
            <w:pPr>
              <w:pStyle w:val="TableParagraph"/>
              <w:spacing w:before="37"/>
            </w:pPr>
            <w:r>
              <w:rPr>
                <w:b/>
              </w:rPr>
              <w:t xml:space="preserve">Л, л </w:t>
            </w:r>
            <w:r>
              <w:t>(с. 29–31)</w:t>
            </w:r>
          </w:p>
          <w:p w:rsidR="006A149C" w:rsidRDefault="006A149C">
            <w:pPr>
              <w:pStyle w:val="TableParagraph"/>
              <w:spacing w:before="37"/>
              <w:ind w:left="94"/>
            </w:pPr>
            <w:r>
              <w:t xml:space="preserve">Звуки </w:t>
            </w:r>
            <w:r>
              <w:rPr>
                <w:b/>
              </w:rPr>
              <w:t xml:space="preserve">[р], [р'], </w:t>
            </w:r>
            <w:r>
              <w:t>буквы</w:t>
            </w:r>
          </w:p>
          <w:p w:rsidR="006A149C" w:rsidRDefault="006A149C">
            <w:pPr>
              <w:pStyle w:val="TableParagraph"/>
              <w:spacing w:before="37"/>
            </w:pPr>
            <w:r>
              <w:rPr>
                <w:b/>
              </w:rPr>
              <w:t xml:space="preserve">Р, р </w:t>
            </w:r>
            <w:r>
              <w:t>(с. 32–34)</w:t>
            </w:r>
          </w:p>
        </w:tc>
        <w:tc>
          <w:tcPr>
            <w:tcW w:w="7638" w:type="dxa"/>
            <w:vMerge/>
            <w:tcBorders>
              <w:top w:val="nil"/>
            </w:tcBorders>
          </w:tcPr>
          <w:p w:rsidR="006A149C" w:rsidRDefault="006A149C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6A149C" w:rsidRDefault="006A149C">
            <w:pPr>
              <w:pStyle w:val="TableParagraph"/>
              <w:spacing w:line="243" w:lineRule="exact"/>
              <w:ind w:left="153"/>
            </w:pPr>
            <w:r>
              <w:t>23.10</w:t>
            </w:r>
          </w:p>
        </w:tc>
        <w:tc>
          <w:tcPr>
            <w:tcW w:w="1132" w:type="dxa"/>
          </w:tcPr>
          <w:p w:rsidR="006A149C" w:rsidRDefault="006A149C">
            <w:pPr>
              <w:pStyle w:val="TableParagraph"/>
              <w:ind w:left="0"/>
            </w:pPr>
            <w:r>
              <w:t>23.10</w:t>
            </w:r>
          </w:p>
        </w:tc>
      </w:tr>
      <w:tr w:rsidR="0067068D">
        <w:trPr>
          <w:trHeight w:val="295"/>
        </w:trPr>
        <w:tc>
          <w:tcPr>
            <w:tcW w:w="15039" w:type="dxa"/>
            <w:gridSpan w:val="5"/>
          </w:tcPr>
          <w:p w:rsidR="0067068D" w:rsidRDefault="007F5C9A">
            <w:pPr>
              <w:pStyle w:val="TableParagraph"/>
              <w:spacing w:line="243" w:lineRule="exact"/>
              <w:ind w:left="6973" w:right="6889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2 четверть</w:t>
            </w:r>
          </w:p>
        </w:tc>
      </w:tr>
      <w:tr w:rsidR="006A149C" w:rsidTr="00962BDC">
        <w:trPr>
          <w:trHeight w:val="2240"/>
        </w:trPr>
        <w:tc>
          <w:tcPr>
            <w:tcW w:w="610" w:type="dxa"/>
          </w:tcPr>
          <w:p w:rsidR="006A149C" w:rsidRDefault="006A149C">
            <w:pPr>
              <w:pStyle w:val="TableParagraph"/>
              <w:spacing w:line="243" w:lineRule="exact"/>
              <w:ind w:left="140"/>
            </w:pPr>
            <w:r>
              <w:t>9</w:t>
            </w:r>
          </w:p>
        </w:tc>
        <w:tc>
          <w:tcPr>
            <w:tcW w:w="4812" w:type="dxa"/>
          </w:tcPr>
          <w:p w:rsidR="006A149C" w:rsidRDefault="006A149C">
            <w:pPr>
              <w:pStyle w:val="TableParagraph"/>
              <w:spacing w:line="276" w:lineRule="auto"/>
              <w:ind w:right="2079"/>
            </w:pPr>
            <w:r>
              <w:t xml:space="preserve">Звук </w:t>
            </w:r>
            <w:r>
              <w:rPr>
                <w:b/>
              </w:rPr>
              <w:t xml:space="preserve">[й'], </w:t>
            </w:r>
            <w:r>
              <w:t xml:space="preserve">буквы </w:t>
            </w:r>
            <w:r>
              <w:rPr>
                <w:b/>
              </w:rPr>
              <w:t xml:space="preserve">Й, й </w:t>
            </w:r>
            <w:r>
              <w:t>(с. 35–36)</w:t>
            </w:r>
          </w:p>
          <w:p w:rsidR="006A149C" w:rsidRDefault="006A149C">
            <w:pPr>
              <w:pStyle w:val="TableParagraph"/>
              <w:spacing w:line="278" w:lineRule="auto"/>
              <w:ind w:right="219"/>
            </w:pPr>
            <w:r>
              <w:t xml:space="preserve">Обозначение двух звуков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й'а</w:t>
            </w:r>
            <w:proofErr w:type="spellEnd"/>
            <w:r>
              <w:t xml:space="preserve">] одной буквой </w:t>
            </w:r>
            <w:r>
              <w:rPr>
                <w:b/>
              </w:rPr>
              <w:t>я</w:t>
            </w:r>
            <w:r>
              <w:t xml:space="preserve">. Буква </w:t>
            </w:r>
            <w:r>
              <w:rPr>
                <w:b/>
              </w:rPr>
              <w:t xml:space="preserve">я </w:t>
            </w:r>
            <w:r>
              <w:t>– показатель мягкости предшествующего согласного (с. 37-38)</w:t>
            </w:r>
          </w:p>
        </w:tc>
        <w:tc>
          <w:tcPr>
            <w:tcW w:w="7638" w:type="dxa"/>
            <w:vMerge w:val="restart"/>
          </w:tcPr>
          <w:p w:rsidR="006A149C" w:rsidRDefault="006A149C">
            <w:pPr>
              <w:pStyle w:val="TableParagraph"/>
              <w:spacing w:line="232" w:lineRule="auto"/>
              <w:ind w:right="212"/>
            </w:pPr>
            <w:r>
              <w:t>Слоговое и орфоэпическое прочтение звуковой и буквенной схем слов. Дифференцировка</w:t>
            </w:r>
            <w:r>
              <w:rPr>
                <w:spacing w:val="-13"/>
              </w:rPr>
              <w:t xml:space="preserve"> </w:t>
            </w:r>
            <w:r>
              <w:t>мягких</w:t>
            </w:r>
            <w:r>
              <w:rPr>
                <w:spacing w:val="-15"/>
              </w:rPr>
              <w:t xml:space="preserve"> </w:t>
            </w:r>
            <w:r>
              <w:t>и</w:t>
            </w:r>
            <w:r>
              <w:rPr>
                <w:spacing w:val="-13"/>
              </w:rPr>
              <w:t xml:space="preserve"> </w:t>
            </w:r>
            <w:proofErr w:type="spellStart"/>
            <w:r>
              <w:t>твѐрдых</w:t>
            </w:r>
            <w:proofErr w:type="spellEnd"/>
            <w:r>
              <w:rPr>
                <w:spacing w:val="-12"/>
              </w:rPr>
              <w:t xml:space="preserve"> </w:t>
            </w:r>
            <w:r>
              <w:t>согласных</w:t>
            </w:r>
            <w:r>
              <w:rPr>
                <w:spacing w:val="-14"/>
              </w:rPr>
              <w:t xml:space="preserve"> </w:t>
            </w:r>
            <w:r>
              <w:t>сонорных</w:t>
            </w:r>
            <w:r>
              <w:rPr>
                <w:spacing w:val="-14"/>
              </w:rPr>
              <w:t xml:space="preserve"> </w:t>
            </w:r>
            <w:r>
              <w:rPr>
                <w:spacing w:val="-2"/>
              </w:rPr>
              <w:t>звуков</w:t>
            </w:r>
            <w:r>
              <w:rPr>
                <w:spacing w:val="-15"/>
              </w:rPr>
              <w:t xml:space="preserve"> </w:t>
            </w:r>
            <w:r>
              <w:t>на</w:t>
            </w:r>
            <w:r>
              <w:rPr>
                <w:spacing w:val="-13"/>
              </w:rPr>
              <w:t xml:space="preserve"> </w:t>
            </w:r>
            <w:r>
              <w:t>слух</w:t>
            </w:r>
            <w:r>
              <w:rPr>
                <w:spacing w:val="-14"/>
              </w:rPr>
              <w:t xml:space="preserve"> </w:t>
            </w:r>
            <w:r>
              <w:t>при выделении их из контекста произносимого</w:t>
            </w:r>
            <w:r>
              <w:rPr>
                <w:spacing w:val="-9"/>
              </w:rPr>
              <w:t xml:space="preserve"> </w:t>
            </w:r>
            <w:r>
              <w:t>слова.</w:t>
            </w:r>
          </w:p>
          <w:p w:rsidR="006A149C" w:rsidRDefault="006A149C">
            <w:pPr>
              <w:pStyle w:val="TableParagraph"/>
              <w:spacing w:before="34" w:line="276" w:lineRule="auto"/>
              <w:ind w:right="5223"/>
            </w:pPr>
            <w:r>
              <w:t>Проверочная работа №1 Транскрипция.</w:t>
            </w:r>
          </w:p>
          <w:p w:rsidR="006A149C" w:rsidRDefault="006A149C">
            <w:pPr>
              <w:pStyle w:val="TableParagraph"/>
              <w:spacing w:before="9"/>
            </w:pPr>
            <w:r>
              <w:t>Конструирование печатных букв.</w:t>
            </w:r>
          </w:p>
          <w:p w:rsidR="006A149C" w:rsidRDefault="006A149C">
            <w:pPr>
              <w:pStyle w:val="TableParagraph"/>
              <w:spacing w:before="47" w:line="276" w:lineRule="auto"/>
              <w:ind w:hanging="10"/>
            </w:pPr>
            <w:r>
              <w:t>Наблюдение за процессом перекодирования звуковой формы слова в графическую. Высказывания по теме.</w:t>
            </w:r>
          </w:p>
        </w:tc>
        <w:tc>
          <w:tcPr>
            <w:tcW w:w="847" w:type="dxa"/>
          </w:tcPr>
          <w:p w:rsidR="006A149C" w:rsidRDefault="006A149C" w:rsidP="007F5C9A">
            <w:pPr>
              <w:pStyle w:val="TableParagraph"/>
              <w:spacing w:line="243" w:lineRule="exact"/>
            </w:pPr>
            <w:r>
              <w:t xml:space="preserve"> 30.10</w:t>
            </w:r>
          </w:p>
        </w:tc>
        <w:tc>
          <w:tcPr>
            <w:tcW w:w="1132" w:type="dxa"/>
          </w:tcPr>
          <w:p w:rsidR="006A149C" w:rsidRDefault="006A149C">
            <w:pPr>
              <w:pStyle w:val="TableParagraph"/>
              <w:ind w:left="0"/>
            </w:pPr>
            <w:r>
              <w:t>30.10</w:t>
            </w:r>
          </w:p>
        </w:tc>
      </w:tr>
      <w:tr w:rsidR="0067068D">
        <w:trPr>
          <w:trHeight w:val="870"/>
        </w:trPr>
        <w:tc>
          <w:tcPr>
            <w:tcW w:w="610" w:type="dxa"/>
          </w:tcPr>
          <w:p w:rsidR="0067068D" w:rsidRDefault="006A149C">
            <w:pPr>
              <w:pStyle w:val="TableParagraph"/>
              <w:ind w:left="0"/>
            </w:pPr>
            <w:r>
              <w:t>10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>Обозначение двух звуков [</w:t>
            </w:r>
            <w:proofErr w:type="spellStart"/>
            <w:r>
              <w:rPr>
                <w:b/>
              </w:rPr>
              <w:t>й'о</w:t>
            </w:r>
            <w:proofErr w:type="spellEnd"/>
            <w:r>
              <w:rPr>
                <w:b/>
              </w:rPr>
              <w:t xml:space="preserve">] </w:t>
            </w:r>
            <w:r>
              <w:t xml:space="preserve">одной буквой </w:t>
            </w:r>
            <w:r>
              <w:rPr>
                <w:b/>
              </w:rPr>
              <w:t>ё.</w:t>
            </w:r>
          </w:p>
          <w:p w:rsidR="0067068D" w:rsidRDefault="007F5C9A">
            <w:pPr>
              <w:pStyle w:val="TableParagraph"/>
              <w:spacing w:line="290" w:lineRule="atLeast"/>
              <w:ind w:right="27"/>
            </w:pPr>
            <w:r>
              <w:t xml:space="preserve">Буква </w:t>
            </w:r>
            <w:r>
              <w:rPr>
                <w:b/>
              </w:rPr>
              <w:t xml:space="preserve">ё </w:t>
            </w:r>
            <w:r>
              <w:t>– показатель мягкости предшествующего согласного (с. 39-40)</w:t>
            </w: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</w:tcPr>
          <w:p w:rsidR="0067068D" w:rsidRDefault="006A149C" w:rsidP="001F2F12">
            <w:pPr>
              <w:pStyle w:val="TableParagraph"/>
              <w:spacing w:line="243" w:lineRule="exact"/>
              <w:ind w:left="0"/>
            </w:pPr>
            <w:r>
              <w:t>13.11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13.11</w:t>
            </w:r>
          </w:p>
        </w:tc>
      </w:tr>
      <w:tr w:rsidR="0067068D">
        <w:trPr>
          <w:trHeight w:val="840"/>
        </w:trPr>
        <w:tc>
          <w:tcPr>
            <w:tcW w:w="610" w:type="dxa"/>
            <w:tcBorders>
              <w:bottom w:val="nil"/>
            </w:tcBorders>
          </w:tcPr>
          <w:p w:rsidR="0067068D" w:rsidRDefault="006A149C">
            <w:pPr>
              <w:pStyle w:val="TableParagraph"/>
              <w:spacing w:line="243" w:lineRule="exact"/>
              <w:ind w:left="100"/>
            </w:pPr>
            <w:r>
              <w:t>11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 xml:space="preserve">Обозначение двух звуков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й'у</w:t>
            </w:r>
            <w:proofErr w:type="spellEnd"/>
            <w:r>
              <w:rPr>
                <w:b/>
              </w:rPr>
              <w:t xml:space="preserve">] </w:t>
            </w:r>
            <w:r>
              <w:t xml:space="preserve">одной буквой </w:t>
            </w:r>
            <w:r>
              <w:rPr>
                <w:b/>
              </w:rPr>
              <w:t>ю.</w:t>
            </w:r>
          </w:p>
          <w:p w:rsidR="0067068D" w:rsidRDefault="007F5C9A">
            <w:pPr>
              <w:pStyle w:val="TableParagraph"/>
              <w:spacing w:before="37"/>
            </w:pPr>
            <w:r>
              <w:t xml:space="preserve">Буква </w:t>
            </w:r>
            <w:r>
              <w:rPr>
                <w:b/>
              </w:rPr>
              <w:t xml:space="preserve">ю </w:t>
            </w:r>
            <w:r>
              <w:t>– показатель мягкости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>Различение согласных звонких и глухих, мягких и твердых, парных и непарных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6A149C" w:rsidP="001F2F12">
            <w:pPr>
              <w:pStyle w:val="TableParagraph"/>
              <w:spacing w:line="243" w:lineRule="exact"/>
              <w:ind w:left="0"/>
            </w:pPr>
            <w:r>
              <w:t>20</w:t>
            </w:r>
            <w:r w:rsidR="007F5C9A">
              <w:t>.11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20.11</w:t>
            </w: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280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7" w:lineRule="auto"/>
              <w:ind w:right="256"/>
            </w:pPr>
            <w:r>
              <w:t xml:space="preserve">предшествующего согласного (с. 41-42) Обозначение двух звуков </w:t>
            </w:r>
            <w:r>
              <w:rPr>
                <w:b/>
              </w:rPr>
              <w:t>[</w:t>
            </w:r>
            <w:proofErr w:type="spellStart"/>
            <w:r>
              <w:rPr>
                <w:b/>
              </w:rPr>
              <w:t>й'э</w:t>
            </w:r>
            <w:proofErr w:type="spellEnd"/>
            <w:r>
              <w:t xml:space="preserve">] одной буквой </w:t>
            </w:r>
            <w:r>
              <w:rPr>
                <w:b/>
              </w:rPr>
              <w:t xml:space="preserve">е. </w:t>
            </w:r>
            <w:r>
              <w:t xml:space="preserve">Буква </w:t>
            </w:r>
            <w:r>
              <w:rPr>
                <w:b/>
              </w:rPr>
              <w:t xml:space="preserve">е </w:t>
            </w:r>
            <w:r>
              <w:t>– показатель мягкости предшествующего согласного</w:t>
            </w:r>
          </w:p>
          <w:p w:rsidR="0067068D" w:rsidRDefault="007F5C9A">
            <w:pPr>
              <w:pStyle w:val="TableParagraph"/>
              <w:spacing w:line="228" w:lineRule="exact"/>
              <w:ind w:left="94"/>
            </w:pPr>
            <w:r>
              <w:t>( с. 43-44)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right="148" w:hanging="10"/>
            </w:pPr>
            <w:r>
              <w:t>Различение согласных звонких и глухих, мягких и твердых, парных и непарных. Споры по содержанию текста.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580"/>
        </w:trPr>
        <w:tc>
          <w:tcPr>
            <w:tcW w:w="610" w:type="dxa"/>
          </w:tcPr>
          <w:p w:rsidR="0067068D" w:rsidRDefault="006A149C">
            <w:pPr>
              <w:pStyle w:val="TableParagraph"/>
              <w:spacing w:line="243" w:lineRule="exact"/>
              <w:ind w:left="110"/>
            </w:pPr>
            <w:r>
              <w:t>12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 xml:space="preserve">Буква </w:t>
            </w:r>
            <w:r>
              <w:rPr>
                <w:b/>
              </w:rPr>
              <w:t xml:space="preserve">«ь» – </w:t>
            </w:r>
            <w:r>
              <w:t>показатель мягкости согласных</w:t>
            </w:r>
          </w:p>
          <w:p w:rsidR="0067068D" w:rsidRDefault="007F5C9A">
            <w:pPr>
              <w:pStyle w:val="TableParagraph"/>
              <w:spacing w:before="37"/>
            </w:pPr>
            <w:r>
              <w:t>звуков (с. 45)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Различение согласных звонких и глухих, мягких и твердых, парных и</w:t>
            </w:r>
          </w:p>
          <w:p w:rsidR="0067068D" w:rsidRDefault="007F5C9A">
            <w:pPr>
              <w:pStyle w:val="TableParagraph"/>
              <w:spacing w:before="37"/>
            </w:pPr>
            <w:r>
              <w:t>непарных</w:t>
            </w:r>
          </w:p>
        </w:tc>
        <w:tc>
          <w:tcPr>
            <w:tcW w:w="847" w:type="dxa"/>
          </w:tcPr>
          <w:p w:rsidR="0067068D" w:rsidRDefault="006A149C">
            <w:pPr>
              <w:pStyle w:val="TableParagraph"/>
              <w:spacing w:line="243" w:lineRule="exact"/>
              <w:ind w:left="0" w:right="236"/>
              <w:jc w:val="right"/>
            </w:pPr>
            <w:r>
              <w:t>27</w:t>
            </w:r>
            <w:r w:rsidR="007F5C9A">
              <w:t>.11</w:t>
            </w:r>
          </w:p>
        </w:tc>
        <w:tc>
          <w:tcPr>
            <w:tcW w:w="1132" w:type="dxa"/>
          </w:tcPr>
          <w:p w:rsidR="0067068D" w:rsidRDefault="006A149C">
            <w:pPr>
              <w:pStyle w:val="TableParagraph"/>
              <w:ind w:left="0"/>
            </w:pPr>
            <w:r>
              <w:t>27.11</w:t>
            </w:r>
          </w:p>
        </w:tc>
      </w:tr>
      <w:tr w:rsidR="007F5C9A" w:rsidTr="007F5C9A">
        <w:trPr>
          <w:trHeight w:val="2265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4" w:lineRule="exact"/>
              <w:ind w:left="140"/>
            </w:pPr>
            <w:r>
              <w:t>12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32" w:lineRule="auto"/>
              <w:ind w:right="44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[д], [д'], </w:t>
            </w:r>
            <w:r>
              <w:t>отличающиеся по признаку мягкости– твердости.</w:t>
            </w:r>
          </w:p>
          <w:p w:rsidR="007F5C9A" w:rsidRDefault="007F5C9A">
            <w:pPr>
              <w:pStyle w:val="TableParagraph"/>
              <w:spacing w:before="25"/>
            </w:pPr>
            <w:r>
              <w:t xml:space="preserve">Буквы </w:t>
            </w:r>
            <w:r>
              <w:rPr>
                <w:b/>
              </w:rPr>
              <w:t xml:space="preserve">Д, д </w:t>
            </w:r>
            <w:r>
              <w:t>(с. 46–48)</w:t>
            </w:r>
          </w:p>
          <w:p w:rsidR="007F5C9A" w:rsidRDefault="007F5C9A">
            <w:pPr>
              <w:pStyle w:val="TableParagraph"/>
              <w:spacing w:before="37" w:line="276" w:lineRule="auto"/>
              <w:ind w:right="61" w:hanging="10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[т], [т'], </w:t>
            </w:r>
            <w:r>
              <w:t>отличающиеся по признаку мягкости– твердости.</w:t>
            </w:r>
          </w:p>
          <w:p w:rsidR="007F5C9A" w:rsidRDefault="007F5C9A">
            <w:pPr>
              <w:pStyle w:val="TableParagraph"/>
              <w:spacing w:line="252" w:lineRule="exact"/>
              <w:ind w:left="94"/>
            </w:pPr>
            <w:r>
              <w:t xml:space="preserve">Буквы </w:t>
            </w:r>
            <w:r>
              <w:rPr>
                <w:b/>
              </w:rPr>
              <w:t xml:space="preserve">Т, т </w:t>
            </w:r>
            <w:r>
              <w:t>(с. 49–51)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80" w:lineRule="auto"/>
              <w:ind w:right="3883"/>
            </w:pPr>
            <w:r>
              <w:t>Конструирование печатных букв. Игры со словами.</w:t>
            </w:r>
          </w:p>
          <w:p w:rsidR="007F5C9A" w:rsidRDefault="007F5C9A">
            <w:pPr>
              <w:pStyle w:val="TableParagraph"/>
            </w:pPr>
            <w:r>
              <w:t>Споры по содержанию текста.</w:t>
            </w:r>
          </w:p>
          <w:p w:rsidR="007F5C9A" w:rsidRDefault="007F5C9A">
            <w:pPr>
              <w:pStyle w:val="TableParagraph"/>
              <w:spacing w:before="31" w:line="276" w:lineRule="auto"/>
              <w:ind w:right="681" w:hanging="10"/>
            </w:pPr>
            <w:r>
              <w:t>Различение согласных звонких и глухих, мягких и твердых, парных и непарных Аспектный анализ текста (через систему вопросов и заданий).</w:t>
            </w:r>
          </w:p>
        </w:tc>
        <w:tc>
          <w:tcPr>
            <w:tcW w:w="847" w:type="dxa"/>
          </w:tcPr>
          <w:p w:rsidR="007F5C9A" w:rsidRDefault="006A149C">
            <w:pPr>
              <w:pStyle w:val="TableParagraph"/>
              <w:ind w:left="0"/>
            </w:pPr>
            <w:r>
              <w:t xml:space="preserve">  04.12</w:t>
            </w:r>
          </w:p>
        </w:tc>
        <w:tc>
          <w:tcPr>
            <w:tcW w:w="1132" w:type="dxa"/>
          </w:tcPr>
          <w:p w:rsidR="007F5C9A" w:rsidRDefault="006A149C">
            <w:pPr>
              <w:pStyle w:val="TableParagraph"/>
              <w:ind w:left="0"/>
            </w:pPr>
            <w:r>
              <w:t>04.12</w:t>
            </w:r>
          </w:p>
        </w:tc>
      </w:tr>
      <w:tr w:rsidR="007F5C9A" w:rsidTr="007F5C9A">
        <w:trPr>
          <w:trHeight w:val="2515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4" w:lineRule="exact"/>
              <w:ind w:left="140"/>
            </w:pPr>
            <w:r>
              <w:t>13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32" w:lineRule="auto"/>
              <w:ind w:right="90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[з], [з'], </w:t>
            </w:r>
            <w:r>
              <w:t>отличающиеся по признаку мягкости– твердости.</w:t>
            </w:r>
          </w:p>
          <w:p w:rsidR="007F5C9A" w:rsidRDefault="007F5C9A">
            <w:pPr>
              <w:pStyle w:val="TableParagraph"/>
              <w:spacing w:before="30"/>
            </w:pPr>
            <w:r>
              <w:t xml:space="preserve">Буквы </w:t>
            </w:r>
            <w:r>
              <w:rPr>
                <w:b/>
              </w:rPr>
              <w:t xml:space="preserve">З, з </w:t>
            </w:r>
            <w:r>
              <w:t>(с. 53–55)</w:t>
            </w:r>
          </w:p>
          <w:p w:rsidR="007F5C9A" w:rsidRDefault="007F5C9A">
            <w:pPr>
              <w:pStyle w:val="TableParagraph"/>
              <w:spacing w:before="43" w:line="232" w:lineRule="auto"/>
              <w:ind w:right="177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[с], [с'], </w:t>
            </w:r>
            <w:r>
              <w:t>отличающиеся по признаку мягкости– твердости.</w:t>
            </w:r>
          </w:p>
          <w:p w:rsidR="007F5C9A" w:rsidRDefault="007F5C9A">
            <w:pPr>
              <w:pStyle w:val="TableParagraph"/>
              <w:spacing w:before="38"/>
            </w:pPr>
            <w:r>
              <w:t xml:space="preserve">Буквы </w:t>
            </w:r>
            <w:r>
              <w:rPr>
                <w:b/>
              </w:rPr>
              <w:t xml:space="preserve">С, с </w:t>
            </w:r>
            <w:r>
              <w:t>(с. 56–58)</w:t>
            </w:r>
          </w:p>
          <w:p w:rsidR="007F5C9A" w:rsidRDefault="007F5C9A">
            <w:pPr>
              <w:pStyle w:val="TableParagraph"/>
              <w:spacing w:before="42"/>
              <w:ind w:left="149"/>
            </w:pPr>
            <w:r>
              <w:t>Чтение текста «Сосна» (с. 59)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44" w:lineRule="exact"/>
            </w:pPr>
            <w:r>
              <w:t>Деление слов на слоги.</w:t>
            </w:r>
          </w:p>
          <w:p w:rsidR="007F5C9A" w:rsidRDefault="007F5C9A">
            <w:pPr>
              <w:pStyle w:val="TableParagraph"/>
              <w:spacing w:before="47"/>
            </w:pPr>
            <w:r>
              <w:t>Обозначение мягкости согласных на письме.</w:t>
            </w:r>
          </w:p>
          <w:p w:rsidR="007F5C9A" w:rsidRDefault="007F5C9A">
            <w:pPr>
              <w:pStyle w:val="TableParagraph"/>
              <w:spacing w:before="42" w:line="285" w:lineRule="auto"/>
              <w:ind w:right="148"/>
            </w:pPr>
            <w:r>
              <w:t>Чтение и понимание художественных произведений разных жанров. Аспектный анализ текста (через систему вопросов и заданий)</w:t>
            </w:r>
          </w:p>
        </w:tc>
        <w:tc>
          <w:tcPr>
            <w:tcW w:w="847" w:type="dxa"/>
          </w:tcPr>
          <w:p w:rsidR="007F5C9A" w:rsidRDefault="00962BDC">
            <w:pPr>
              <w:pStyle w:val="TableParagraph"/>
              <w:spacing w:line="244" w:lineRule="exact"/>
              <w:ind w:left="0" w:right="185"/>
              <w:jc w:val="right"/>
            </w:pPr>
            <w:r>
              <w:t>11</w:t>
            </w:r>
            <w:r w:rsidR="007F5C9A">
              <w:t>.12</w:t>
            </w:r>
          </w:p>
        </w:tc>
        <w:tc>
          <w:tcPr>
            <w:tcW w:w="1132" w:type="dxa"/>
          </w:tcPr>
          <w:p w:rsidR="007F5C9A" w:rsidRDefault="00962BDC">
            <w:pPr>
              <w:pStyle w:val="TableParagraph"/>
              <w:ind w:left="0"/>
            </w:pPr>
            <w:r>
              <w:t>11.12</w:t>
            </w:r>
          </w:p>
        </w:tc>
      </w:tr>
      <w:tr w:rsidR="00962BDC">
        <w:trPr>
          <w:trHeight w:val="1115"/>
        </w:trPr>
        <w:tc>
          <w:tcPr>
            <w:tcW w:w="610" w:type="dxa"/>
            <w:vMerge w:val="restart"/>
          </w:tcPr>
          <w:p w:rsidR="00962BDC" w:rsidRDefault="00962BDC">
            <w:pPr>
              <w:pStyle w:val="TableParagraph"/>
              <w:spacing w:line="244" w:lineRule="exact"/>
              <w:ind w:left="110"/>
            </w:pPr>
            <w:r>
              <w:t>14</w:t>
            </w:r>
          </w:p>
        </w:tc>
        <w:tc>
          <w:tcPr>
            <w:tcW w:w="4812" w:type="dxa"/>
          </w:tcPr>
          <w:p w:rsidR="00962BDC" w:rsidRDefault="00962BDC">
            <w:pPr>
              <w:pStyle w:val="TableParagraph"/>
              <w:spacing w:line="232" w:lineRule="auto"/>
              <w:ind w:right="67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[г], [г'], </w:t>
            </w:r>
            <w:r>
              <w:t>отличающиеся по признаку мягкости– твердости.</w:t>
            </w:r>
          </w:p>
          <w:p w:rsidR="00962BDC" w:rsidRDefault="00962BDC">
            <w:pPr>
              <w:pStyle w:val="TableParagraph"/>
              <w:spacing w:before="30"/>
            </w:pPr>
            <w:r>
              <w:t xml:space="preserve">Буквы </w:t>
            </w:r>
            <w:r>
              <w:rPr>
                <w:b/>
              </w:rPr>
              <w:t xml:space="preserve">Г, г </w:t>
            </w:r>
            <w:r>
              <w:t>(с. 60–62)</w:t>
            </w:r>
          </w:p>
        </w:tc>
        <w:tc>
          <w:tcPr>
            <w:tcW w:w="7638" w:type="dxa"/>
          </w:tcPr>
          <w:p w:rsidR="00962BDC" w:rsidRDefault="00962BDC">
            <w:pPr>
              <w:pStyle w:val="TableParagraph"/>
              <w:spacing w:line="276" w:lineRule="auto"/>
            </w:pPr>
            <w:r>
              <w:t>Чтение и понимание текста. Деление слов на слоги. Обозначение мягкости согласных на письме. Определение характера героя (через его словесный портрет, анализ поступков, речевое поведение, через авторский комментарий).</w:t>
            </w:r>
          </w:p>
        </w:tc>
        <w:tc>
          <w:tcPr>
            <w:tcW w:w="847" w:type="dxa"/>
            <w:vMerge w:val="restart"/>
          </w:tcPr>
          <w:p w:rsidR="00962BDC" w:rsidRDefault="00962BDC">
            <w:pPr>
              <w:pStyle w:val="TableParagraph"/>
              <w:spacing w:line="244" w:lineRule="exact"/>
              <w:ind w:left="153"/>
            </w:pPr>
            <w:r>
              <w:t>13.12</w:t>
            </w:r>
          </w:p>
        </w:tc>
        <w:tc>
          <w:tcPr>
            <w:tcW w:w="1132" w:type="dxa"/>
            <w:vMerge w:val="restart"/>
          </w:tcPr>
          <w:p w:rsidR="00962BDC" w:rsidRDefault="00962BDC">
            <w:pPr>
              <w:pStyle w:val="TableParagraph"/>
              <w:ind w:left="0"/>
            </w:pPr>
            <w:r>
              <w:t>18.12</w:t>
            </w:r>
          </w:p>
        </w:tc>
      </w:tr>
      <w:tr w:rsidR="00962BDC">
        <w:trPr>
          <w:trHeight w:val="1390"/>
        </w:trPr>
        <w:tc>
          <w:tcPr>
            <w:tcW w:w="610" w:type="dxa"/>
            <w:vMerge/>
            <w:tcBorders>
              <w:top w:val="nil"/>
            </w:tcBorders>
          </w:tcPr>
          <w:p w:rsidR="00962BDC" w:rsidRDefault="00962BDC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</w:tcPr>
          <w:p w:rsidR="00962BDC" w:rsidRDefault="00962BDC">
            <w:pPr>
              <w:pStyle w:val="TableParagraph"/>
              <w:spacing w:line="237" w:lineRule="auto"/>
              <w:ind w:right="119"/>
            </w:pPr>
            <w:r>
              <w:t xml:space="preserve">Согласные глухие звуки </w:t>
            </w:r>
            <w:r>
              <w:rPr>
                <w:b/>
              </w:rPr>
              <w:t xml:space="preserve">[к], [к'], </w:t>
            </w:r>
            <w:r>
              <w:t>отличающиеся по признаку мягкости– твердости.</w:t>
            </w:r>
          </w:p>
          <w:p w:rsidR="00962BDC" w:rsidRDefault="00962BDC">
            <w:pPr>
              <w:pStyle w:val="TableParagraph"/>
              <w:spacing w:before="29"/>
            </w:pPr>
            <w:r>
              <w:t xml:space="preserve">Буквы </w:t>
            </w:r>
            <w:r>
              <w:rPr>
                <w:b/>
              </w:rPr>
              <w:t xml:space="preserve">К, к </w:t>
            </w:r>
            <w:r>
              <w:t>(с. 63–66) Чтение текста</w:t>
            </w:r>
          </w:p>
          <w:p w:rsidR="00962BDC" w:rsidRDefault="00962BDC">
            <w:pPr>
              <w:pStyle w:val="TableParagraph"/>
              <w:spacing w:before="42"/>
            </w:pPr>
            <w:r>
              <w:t>«Зайка» (с. 66)</w:t>
            </w:r>
          </w:p>
        </w:tc>
        <w:tc>
          <w:tcPr>
            <w:tcW w:w="7638" w:type="dxa"/>
          </w:tcPr>
          <w:p w:rsidR="00962BDC" w:rsidRDefault="00962BDC">
            <w:pPr>
              <w:pStyle w:val="TableParagraph"/>
              <w:spacing w:line="280" w:lineRule="auto"/>
              <w:ind w:right="3883"/>
            </w:pPr>
            <w:r>
              <w:t>Конструирование печатных букв. Игры со словами.</w:t>
            </w:r>
          </w:p>
          <w:p w:rsidR="00962BDC" w:rsidRDefault="00962BDC">
            <w:pPr>
              <w:pStyle w:val="TableParagraph"/>
              <w:spacing w:line="276" w:lineRule="auto"/>
            </w:pPr>
            <w:r>
              <w:t>Определение характера героя (через его словесный портрет, анализ поступков, речевое поведение, через авторский комментарий).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962BDC" w:rsidRDefault="00962BDC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  <w:vMerge/>
          </w:tcPr>
          <w:p w:rsidR="00962BDC" w:rsidRDefault="00962BDC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40"/>
            </w:pPr>
            <w:r>
              <w:t>15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32" w:lineRule="auto"/>
              <w:ind w:right="29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[в], [в'], </w:t>
            </w:r>
            <w:r>
              <w:t>отличающиеся по признаку мягкости– твердости.</w:t>
            </w:r>
          </w:p>
          <w:p w:rsidR="0067068D" w:rsidRDefault="007F5C9A">
            <w:pPr>
              <w:pStyle w:val="TableParagraph"/>
              <w:spacing w:before="24"/>
            </w:pPr>
            <w:r>
              <w:t xml:space="preserve">Буквы </w:t>
            </w:r>
            <w:r>
              <w:rPr>
                <w:b/>
              </w:rPr>
              <w:t xml:space="preserve">В, </w:t>
            </w:r>
            <w:proofErr w:type="gramStart"/>
            <w:r>
              <w:rPr>
                <w:b/>
              </w:rPr>
              <w:t>в</w:t>
            </w:r>
            <w:r>
              <w:t>(</w:t>
            </w:r>
            <w:proofErr w:type="gramEnd"/>
            <w:r>
              <w:t>с. 67 – 69)</w:t>
            </w:r>
          </w:p>
          <w:p w:rsidR="0067068D" w:rsidRDefault="007F5C9A">
            <w:pPr>
              <w:pStyle w:val="TableParagraph"/>
              <w:spacing w:before="32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[ф], [ф'], </w:t>
            </w:r>
            <w:r>
              <w:t>отличающиеся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76" w:lineRule="auto"/>
            </w:pPr>
            <w:r>
              <w:t>Чтение и понимание текста. Деление слов на слоги. Обозначение мягкости согласных на письме. Выделение в тексте разных сюжетных линий.</w:t>
            </w:r>
          </w:p>
          <w:p w:rsidR="0067068D" w:rsidRDefault="007F5C9A">
            <w:pPr>
              <w:pStyle w:val="TableParagraph"/>
              <w:spacing w:line="251" w:lineRule="exact"/>
              <w:ind w:left="94"/>
            </w:pPr>
            <w:r>
              <w:t>Чтение и понимание текста. Деление слов на слоги. Обозначение мягкости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962BDC">
            <w:pPr>
              <w:pStyle w:val="TableParagraph"/>
              <w:spacing w:line="243" w:lineRule="exact"/>
              <w:ind w:left="0" w:right="186"/>
              <w:jc w:val="right"/>
            </w:pPr>
            <w:r>
              <w:t>25</w:t>
            </w:r>
            <w:r w:rsidR="00F51246">
              <w:t>.</w:t>
            </w:r>
            <w:r w:rsidR="007F5C9A">
              <w:t>1</w:t>
            </w:r>
            <w:r w:rsidR="00F51246">
              <w:t>2</w:t>
            </w:r>
          </w:p>
        </w:tc>
        <w:tc>
          <w:tcPr>
            <w:tcW w:w="1132" w:type="dxa"/>
          </w:tcPr>
          <w:p w:rsidR="0067068D" w:rsidRDefault="00962BDC">
            <w:pPr>
              <w:pStyle w:val="TableParagraph"/>
              <w:ind w:left="0"/>
            </w:pPr>
            <w:r>
              <w:t>25.12</w:t>
            </w: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67068D" w:rsidTr="006631BA">
        <w:trPr>
          <w:trHeight w:val="564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71" w:lineRule="auto"/>
              <w:ind w:left="94" w:right="1455" w:firstLine="10"/>
            </w:pPr>
            <w:proofErr w:type="gramStart"/>
            <w:r>
              <w:t>по</w:t>
            </w:r>
            <w:proofErr w:type="gramEnd"/>
            <w:r>
              <w:t xml:space="preserve"> признаку мягкости– твердости. Буквы </w:t>
            </w:r>
            <w:proofErr w:type="spellStart"/>
            <w:proofErr w:type="gramStart"/>
            <w:r>
              <w:rPr>
                <w:b/>
              </w:rPr>
              <w:t>Ф,ф</w:t>
            </w:r>
            <w:proofErr w:type="spellEnd"/>
            <w:r>
              <w:rPr>
                <w:b/>
              </w:rPr>
              <w:t>.</w:t>
            </w:r>
            <w:proofErr w:type="gramEnd"/>
            <w:r>
              <w:t>(с. 70–72)</w:t>
            </w:r>
          </w:p>
        </w:tc>
        <w:tc>
          <w:tcPr>
            <w:tcW w:w="7638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</w:pPr>
            <w:r>
              <w:t>согласных на письме. Выделение в тексте разных сюжетных линий.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962BDC" w:rsidTr="00962BDC">
        <w:trPr>
          <w:trHeight w:val="2190"/>
        </w:trPr>
        <w:tc>
          <w:tcPr>
            <w:tcW w:w="610" w:type="dxa"/>
          </w:tcPr>
          <w:p w:rsidR="00962BDC" w:rsidRDefault="00962BDC">
            <w:pPr>
              <w:pStyle w:val="TableParagraph"/>
              <w:spacing w:line="243" w:lineRule="exact"/>
              <w:ind w:left="140"/>
            </w:pPr>
            <w:r>
              <w:t>16</w:t>
            </w:r>
          </w:p>
        </w:tc>
        <w:tc>
          <w:tcPr>
            <w:tcW w:w="4812" w:type="dxa"/>
          </w:tcPr>
          <w:p w:rsidR="00962BDC" w:rsidRDefault="00962BDC">
            <w:pPr>
              <w:pStyle w:val="TableParagraph"/>
              <w:spacing w:line="237" w:lineRule="auto"/>
              <w:ind w:right="47"/>
            </w:pPr>
            <w:r>
              <w:t xml:space="preserve">Согласные звонкие звуки </w:t>
            </w:r>
            <w:r>
              <w:rPr>
                <w:b/>
              </w:rPr>
              <w:t xml:space="preserve">[б], [б'], </w:t>
            </w:r>
            <w:r>
              <w:t>отличающиеся по признаку мягкости– твердости.</w:t>
            </w:r>
          </w:p>
          <w:p w:rsidR="00962BDC" w:rsidRDefault="00962BDC">
            <w:pPr>
              <w:pStyle w:val="TableParagraph"/>
              <w:spacing w:before="25"/>
            </w:pPr>
            <w:r>
              <w:t xml:space="preserve">Буквы </w:t>
            </w:r>
            <w:r>
              <w:rPr>
                <w:b/>
              </w:rPr>
              <w:t xml:space="preserve">Б, б </w:t>
            </w:r>
            <w:r>
              <w:t>(с. 73–74)</w:t>
            </w:r>
          </w:p>
          <w:p w:rsidR="00962BDC" w:rsidRDefault="00962BDC">
            <w:pPr>
              <w:pStyle w:val="TableParagraph"/>
              <w:spacing w:before="37"/>
              <w:rPr>
                <w:b/>
              </w:rPr>
            </w:pPr>
            <w:r>
              <w:t xml:space="preserve">Согласные глухие звуки </w:t>
            </w:r>
            <w:r>
              <w:rPr>
                <w:b/>
              </w:rPr>
              <w:t>[п], [п'],</w:t>
            </w:r>
          </w:p>
          <w:p w:rsidR="00962BDC" w:rsidRDefault="00962BDC">
            <w:pPr>
              <w:pStyle w:val="TableParagraph"/>
              <w:spacing w:before="32" w:line="276" w:lineRule="auto"/>
              <w:ind w:left="94" w:right="10" w:firstLine="10"/>
            </w:pPr>
            <w:proofErr w:type="gramStart"/>
            <w:r>
              <w:t>отличающиеся</w:t>
            </w:r>
            <w:proofErr w:type="gramEnd"/>
            <w:r>
              <w:t xml:space="preserve"> по признаку мягкости– твердости. Буквы </w:t>
            </w:r>
            <w:r>
              <w:rPr>
                <w:b/>
              </w:rPr>
              <w:t xml:space="preserve">П, п </w:t>
            </w:r>
            <w:r>
              <w:t>(с. 75–77)</w:t>
            </w:r>
          </w:p>
        </w:tc>
        <w:tc>
          <w:tcPr>
            <w:tcW w:w="7638" w:type="dxa"/>
          </w:tcPr>
          <w:p w:rsidR="00962BDC" w:rsidRDefault="00962BDC">
            <w:pPr>
              <w:pStyle w:val="TableParagraph"/>
              <w:spacing w:line="237" w:lineRule="auto"/>
            </w:pPr>
            <w:r>
              <w:t>Работа над восприятием на слух и пониманием художественных произведений разных жанров. Чтение и понимание текста.</w:t>
            </w:r>
          </w:p>
          <w:p w:rsidR="00962BDC" w:rsidRDefault="00962BDC">
            <w:pPr>
              <w:pStyle w:val="TableParagraph"/>
              <w:spacing w:before="30" w:line="276" w:lineRule="auto"/>
              <w:ind w:right="1017"/>
            </w:pPr>
            <w:r>
              <w:t>Установление причинно-следственных связей в развитии сюжета и в поведении героев. Проверочная работа № 2</w:t>
            </w:r>
          </w:p>
          <w:p w:rsidR="00962BDC" w:rsidRDefault="00962BDC">
            <w:pPr>
              <w:pStyle w:val="TableParagraph"/>
              <w:spacing w:line="276" w:lineRule="auto"/>
              <w:ind w:right="1366"/>
            </w:pPr>
            <w:r>
              <w:t>Чтение и понимание текста. Деление слов на слоги. Обозначение мягкости согласных на письме.</w:t>
            </w:r>
          </w:p>
          <w:p w:rsidR="00962BDC" w:rsidRDefault="00962BDC">
            <w:pPr>
              <w:pStyle w:val="TableParagraph"/>
              <w:spacing w:before="6" w:line="276" w:lineRule="auto"/>
              <w:ind w:right="1027" w:hanging="10"/>
            </w:pPr>
            <w:r>
              <w:t>Установление причинно-следственных связей в развитии сюжета и в поведении героев</w:t>
            </w:r>
          </w:p>
        </w:tc>
        <w:tc>
          <w:tcPr>
            <w:tcW w:w="847" w:type="dxa"/>
          </w:tcPr>
          <w:p w:rsidR="00962BDC" w:rsidRDefault="00962BDC">
            <w:pPr>
              <w:pStyle w:val="TableParagraph"/>
              <w:spacing w:line="243" w:lineRule="exact"/>
              <w:ind w:left="153"/>
            </w:pPr>
            <w:r>
              <w:t>15.01</w:t>
            </w:r>
          </w:p>
        </w:tc>
        <w:tc>
          <w:tcPr>
            <w:tcW w:w="1132" w:type="dxa"/>
          </w:tcPr>
          <w:p w:rsidR="00962BDC" w:rsidRDefault="00962BDC">
            <w:pPr>
              <w:pStyle w:val="TableParagraph"/>
              <w:ind w:left="0"/>
            </w:pPr>
            <w:r>
              <w:t>15.01</w:t>
            </w:r>
          </w:p>
        </w:tc>
      </w:tr>
      <w:tr w:rsidR="00962BDC" w:rsidTr="006631BA">
        <w:trPr>
          <w:trHeight w:val="1214"/>
        </w:trPr>
        <w:tc>
          <w:tcPr>
            <w:tcW w:w="610" w:type="dxa"/>
          </w:tcPr>
          <w:p w:rsidR="00962BDC" w:rsidRDefault="00962BDC">
            <w:pPr>
              <w:pStyle w:val="TableParagraph"/>
              <w:spacing w:line="244" w:lineRule="exact"/>
              <w:ind w:left="140"/>
            </w:pPr>
            <w:r>
              <w:t>17</w:t>
            </w:r>
          </w:p>
        </w:tc>
        <w:tc>
          <w:tcPr>
            <w:tcW w:w="4812" w:type="dxa"/>
          </w:tcPr>
          <w:p w:rsidR="00962BDC" w:rsidRDefault="00962BDC">
            <w:pPr>
              <w:pStyle w:val="TableParagraph"/>
              <w:spacing w:line="276" w:lineRule="auto"/>
              <w:ind w:right="144"/>
            </w:pPr>
            <w:r>
              <w:t xml:space="preserve">Согласный звонкий твердый звук </w:t>
            </w:r>
            <w:r>
              <w:rPr>
                <w:b/>
              </w:rPr>
              <w:t xml:space="preserve">[ж], </w:t>
            </w:r>
            <w:r>
              <w:t xml:space="preserve">буквы </w:t>
            </w:r>
            <w:r>
              <w:rPr>
                <w:b/>
              </w:rPr>
              <w:t xml:space="preserve">Ж, ж </w:t>
            </w:r>
            <w:r>
              <w:t>(с. 78–81)</w:t>
            </w:r>
          </w:p>
          <w:p w:rsidR="00962BDC" w:rsidRDefault="00962BDC">
            <w:pPr>
              <w:pStyle w:val="TableParagraph"/>
              <w:spacing w:line="251" w:lineRule="exact"/>
            </w:pPr>
            <w:r>
              <w:t xml:space="preserve">Согласный глухой твердый звук </w:t>
            </w:r>
            <w:r>
              <w:rPr>
                <w:b/>
              </w:rPr>
              <w:t xml:space="preserve">[ш], </w:t>
            </w:r>
            <w:r>
              <w:t>буквы</w:t>
            </w:r>
          </w:p>
          <w:p w:rsidR="00962BDC" w:rsidRPr="006631BA" w:rsidRDefault="006631BA" w:rsidP="006631BA">
            <w:pPr>
              <w:pStyle w:val="TableParagraph"/>
              <w:spacing w:before="42"/>
              <w:rPr>
                <w:b/>
              </w:rPr>
            </w:pPr>
            <w:r>
              <w:rPr>
                <w:b/>
              </w:rPr>
              <w:t xml:space="preserve">Ш, ш </w:t>
            </w:r>
            <w:r w:rsidR="00962BDC">
              <w:t>(с. 82–85)</w:t>
            </w:r>
          </w:p>
        </w:tc>
        <w:tc>
          <w:tcPr>
            <w:tcW w:w="7638" w:type="dxa"/>
          </w:tcPr>
          <w:p w:rsidR="00962BDC" w:rsidRDefault="00962BDC">
            <w:pPr>
              <w:pStyle w:val="TableParagraph"/>
              <w:spacing w:line="276" w:lineRule="auto"/>
            </w:pPr>
            <w:r>
              <w:t>Чтение и понимание текста. Деление слов на слоги. Обозначение мягкости согласных на письме</w:t>
            </w:r>
          </w:p>
          <w:p w:rsidR="00962BDC" w:rsidRDefault="00962BDC">
            <w:pPr>
              <w:pStyle w:val="TableParagraph"/>
              <w:spacing w:line="280" w:lineRule="auto"/>
              <w:ind w:right="693" w:hanging="10"/>
            </w:pPr>
            <w:r>
              <w:t xml:space="preserve">Произношение минимальных пар слов, отличающихся звуками [ж] -[ш]. Правописание сочетаний: </w:t>
            </w:r>
            <w:proofErr w:type="spellStart"/>
            <w:r>
              <w:t>жи</w:t>
            </w:r>
            <w:proofErr w:type="spellEnd"/>
            <w:r>
              <w:t xml:space="preserve"> - ши</w:t>
            </w:r>
          </w:p>
        </w:tc>
        <w:tc>
          <w:tcPr>
            <w:tcW w:w="847" w:type="dxa"/>
          </w:tcPr>
          <w:p w:rsidR="00962BDC" w:rsidRDefault="00962BDC">
            <w:pPr>
              <w:pStyle w:val="TableParagraph"/>
              <w:spacing w:line="244" w:lineRule="exact"/>
              <w:ind w:left="153"/>
            </w:pPr>
            <w:r>
              <w:t>22.01</w:t>
            </w:r>
          </w:p>
        </w:tc>
        <w:tc>
          <w:tcPr>
            <w:tcW w:w="1132" w:type="dxa"/>
          </w:tcPr>
          <w:p w:rsidR="00962BDC" w:rsidRDefault="006631BA">
            <w:pPr>
              <w:pStyle w:val="TableParagraph"/>
              <w:ind w:left="0"/>
            </w:pPr>
            <w:r>
              <w:t>22.01</w:t>
            </w:r>
          </w:p>
        </w:tc>
      </w:tr>
      <w:tr w:rsidR="001124BA" w:rsidTr="00B01035">
        <w:trPr>
          <w:trHeight w:val="1558"/>
        </w:trPr>
        <w:tc>
          <w:tcPr>
            <w:tcW w:w="610" w:type="dxa"/>
          </w:tcPr>
          <w:p w:rsidR="001124BA" w:rsidRDefault="001124BA">
            <w:pPr>
              <w:pStyle w:val="TableParagraph"/>
              <w:spacing w:line="243" w:lineRule="exact"/>
              <w:ind w:left="140"/>
            </w:pPr>
            <w:r>
              <w:t>18</w:t>
            </w:r>
          </w:p>
        </w:tc>
        <w:tc>
          <w:tcPr>
            <w:tcW w:w="4812" w:type="dxa"/>
            <w:vMerge w:val="restart"/>
          </w:tcPr>
          <w:p w:rsidR="001124BA" w:rsidRDefault="001124BA">
            <w:pPr>
              <w:pStyle w:val="TableParagraph"/>
              <w:spacing w:line="276" w:lineRule="auto"/>
              <w:ind w:right="242"/>
              <w:rPr>
                <w:b/>
              </w:rPr>
            </w:pPr>
            <w:r>
              <w:t xml:space="preserve">Звук </w:t>
            </w:r>
            <w:r>
              <w:rPr>
                <w:b/>
              </w:rPr>
              <w:t xml:space="preserve">[й'] </w:t>
            </w:r>
            <w:r>
              <w:t xml:space="preserve">после разделительного мягкого (ь) и твердого (ъ) знаков перед гласными буквами </w:t>
            </w:r>
            <w:r>
              <w:rPr>
                <w:b/>
              </w:rPr>
              <w:t>е,</w:t>
            </w:r>
          </w:p>
          <w:p w:rsidR="001124BA" w:rsidRDefault="001124BA">
            <w:pPr>
              <w:pStyle w:val="TableParagraph"/>
              <w:spacing w:line="251" w:lineRule="exact"/>
            </w:pPr>
            <w:proofErr w:type="gramStart"/>
            <w:r>
              <w:rPr>
                <w:b/>
              </w:rPr>
              <w:t>ѐ</w:t>
            </w:r>
            <w:proofErr w:type="gramEnd"/>
            <w:r>
              <w:rPr>
                <w:b/>
              </w:rPr>
              <w:t xml:space="preserve">, </w:t>
            </w:r>
            <w:proofErr w:type="spellStart"/>
            <w:r>
              <w:rPr>
                <w:b/>
              </w:rPr>
              <w:t>ю,я</w:t>
            </w:r>
            <w:proofErr w:type="spellEnd"/>
            <w:r>
              <w:rPr>
                <w:b/>
              </w:rPr>
              <w:t xml:space="preserve"> </w:t>
            </w:r>
            <w:r>
              <w:t>(с. 86–88)</w:t>
            </w:r>
          </w:p>
          <w:p w:rsidR="001124BA" w:rsidRDefault="001124BA" w:rsidP="005243C2">
            <w:pPr>
              <w:pStyle w:val="TableParagraph"/>
              <w:spacing w:line="276" w:lineRule="auto"/>
            </w:pPr>
            <w:r>
              <w:t xml:space="preserve">Звук </w:t>
            </w:r>
            <w:r>
              <w:rPr>
                <w:b/>
              </w:rPr>
              <w:t xml:space="preserve">[й'] </w:t>
            </w:r>
            <w:r>
              <w:t xml:space="preserve">после разделительного твердого знака (ъ) перед гласными буквами </w:t>
            </w:r>
            <w:r>
              <w:rPr>
                <w:b/>
              </w:rPr>
              <w:t xml:space="preserve">е, ё, ю, я </w:t>
            </w:r>
            <w:r>
              <w:t>(с. 89–91)</w:t>
            </w:r>
          </w:p>
          <w:p w:rsidR="001124BA" w:rsidRDefault="001124BA">
            <w:pPr>
              <w:pStyle w:val="TableParagraph"/>
              <w:spacing w:line="276" w:lineRule="auto"/>
            </w:pPr>
            <w:r>
              <w:t xml:space="preserve">Согласные глухие звуки </w:t>
            </w:r>
            <w:r>
              <w:rPr>
                <w:b/>
              </w:rPr>
              <w:t xml:space="preserve">[х], [х'], </w:t>
            </w:r>
            <w:r>
              <w:t xml:space="preserve">буквы </w:t>
            </w:r>
            <w:r>
              <w:rPr>
                <w:b/>
              </w:rPr>
              <w:t xml:space="preserve">Х, х </w:t>
            </w:r>
            <w:r>
              <w:t>(с. 92–94)</w:t>
            </w:r>
          </w:p>
          <w:p w:rsidR="001124BA" w:rsidRDefault="001124BA">
            <w:pPr>
              <w:pStyle w:val="TableParagraph"/>
              <w:spacing w:line="251" w:lineRule="exact"/>
            </w:pPr>
            <w:r>
              <w:t xml:space="preserve">Согласный глухой мягкий звук </w:t>
            </w:r>
            <w:r>
              <w:rPr>
                <w:b/>
              </w:rPr>
              <w:t>[ч']</w:t>
            </w:r>
            <w:r>
              <w:t>, буквы</w:t>
            </w:r>
          </w:p>
          <w:p w:rsidR="001124BA" w:rsidRDefault="001124BA" w:rsidP="006631BA">
            <w:pPr>
              <w:pStyle w:val="TableParagraph"/>
              <w:spacing w:before="42"/>
            </w:pPr>
            <w:r>
              <w:rPr>
                <w:b/>
              </w:rPr>
              <w:t xml:space="preserve">Ч, </w:t>
            </w:r>
            <w:proofErr w:type="gramStart"/>
            <w:r>
              <w:rPr>
                <w:b/>
              </w:rPr>
              <w:t xml:space="preserve">ч  </w:t>
            </w:r>
            <w:r>
              <w:t>(</w:t>
            </w:r>
            <w:proofErr w:type="gramEnd"/>
            <w:r>
              <w:t>с. 95–102)</w:t>
            </w:r>
          </w:p>
        </w:tc>
        <w:tc>
          <w:tcPr>
            <w:tcW w:w="7638" w:type="dxa"/>
          </w:tcPr>
          <w:p w:rsidR="001124BA" w:rsidRDefault="001124BA">
            <w:pPr>
              <w:pStyle w:val="TableParagraph"/>
              <w:spacing w:line="276" w:lineRule="auto"/>
              <w:ind w:right="148"/>
            </w:pPr>
            <w:r>
              <w:t xml:space="preserve">Звуковой анализ слов со звуком </w:t>
            </w:r>
            <w:proofErr w:type="gramStart"/>
            <w:r>
              <w:t>[ й</w:t>
            </w:r>
            <w:proofErr w:type="gramEnd"/>
            <w:r>
              <w:t xml:space="preserve">' ], обозначенным с помощью сочетания разд. </w:t>
            </w:r>
            <w:proofErr w:type="spellStart"/>
            <w:r>
              <w:t>ь,ъ</w:t>
            </w:r>
            <w:proofErr w:type="spellEnd"/>
            <w:r>
              <w:t xml:space="preserve"> и букв гласных.</w:t>
            </w:r>
          </w:p>
          <w:p w:rsidR="001124BA" w:rsidRDefault="001124BA">
            <w:pPr>
              <w:pStyle w:val="TableParagraph"/>
              <w:spacing w:line="276" w:lineRule="auto"/>
              <w:rPr>
                <w:b/>
              </w:rPr>
            </w:pPr>
            <w:r>
              <w:t xml:space="preserve">Различение согласных звуков по глухости-звонкости. Деление слова на слоги. Ударный слог. Значение слова. Правила написания сочетаний букв </w:t>
            </w:r>
            <w:proofErr w:type="spellStart"/>
            <w:r>
              <w:rPr>
                <w:b/>
              </w:rPr>
              <w:t>чк</w:t>
            </w:r>
            <w:proofErr w:type="spellEnd"/>
            <w:r>
              <w:t xml:space="preserve">– </w:t>
            </w:r>
            <w:proofErr w:type="spellStart"/>
            <w:r>
              <w:rPr>
                <w:b/>
              </w:rPr>
              <w:t>чн</w:t>
            </w:r>
            <w:proofErr w:type="spellEnd"/>
            <w:r>
              <w:rPr>
                <w:b/>
              </w:rPr>
              <w:t>.</w:t>
            </w:r>
          </w:p>
          <w:p w:rsidR="001124BA" w:rsidRDefault="001124BA" w:rsidP="005E47D6">
            <w:pPr>
              <w:pStyle w:val="TableParagraph"/>
              <w:spacing w:line="251" w:lineRule="exact"/>
            </w:pPr>
            <w:r>
              <w:t>Обнаружение выразительных средств и понимание смысла их использования.</w:t>
            </w:r>
          </w:p>
        </w:tc>
        <w:tc>
          <w:tcPr>
            <w:tcW w:w="847" w:type="dxa"/>
          </w:tcPr>
          <w:p w:rsidR="001124BA" w:rsidRDefault="001124BA">
            <w:pPr>
              <w:pStyle w:val="TableParagraph"/>
              <w:spacing w:line="243" w:lineRule="exact"/>
              <w:ind w:left="153"/>
            </w:pPr>
            <w:r>
              <w:rPr>
                <w:lang w:val="tt-RU"/>
              </w:rPr>
              <w:t>29</w:t>
            </w:r>
            <w:r>
              <w:t>.01</w:t>
            </w:r>
          </w:p>
        </w:tc>
        <w:tc>
          <w:tcPr>
            <w:tcW w:w="1132" w:type="dxa"/>
          </w:tcPr>
          <w:p w:rsidR="001124BA" w:rsidRDefault="001124BA">
            <w:pPr>
              <w:pStyle w:val="TableParagraph"/>
              <w:ind w:left="0"/>
            </w:pPr>
          </w:p>
        </w:tc>
      </w:tr>
      <w:tr w:rsidR="001124BA" w:rsidTr="006631BA">
        <w:trPr>
          <w:trHeight w:val="1214"/>
        </w:trPr>
        <w:tc>
          <w:tcPr>
            <w:tcW w:w="610" w:type="dxa"/>
          </w:tcPr>
          <w:p w:rsidR="001124BA" w:rsidRDefault="001124BA">
            <w:pPr>
              <w:pStyle w:val="TableParagraph"/>
              <w:spacing w:line="244" w:lineRule="exact"/>
              <w:ind w:left="140"/>
            </w:pPr>
            <w:r>
              <w:t>19</w:t>
            </w:r>
          </w:p>
        </w:tc>
        <w:tc>
          <w:tcPr>
            <w:tcW w:w="4812" w:type="dxa"/>
            <w:vMerge/>
          </w:tcPr>
          <w:p w:rsidR="001124BA" w:rsidRPr="006631BA" w:rsidRDefault="001124BA" w:rsidP="006631BA">
            <w:pPr>
              <w:pStyle w:val="TableParagraph"/>
              <w:spacing w:before="42"/>
              <w:rPr>
                <w:b/>
              </w:rPr>
            </w:pPr>
          </w:p>
        </w:tc>
        <w:tc>
          <w:tcPr>
            <w:tcW w:w="7638" w:type="dxa"/>
            <w:vMerge w:val="restart"/>
            <w:tcBorders>
              <w:bottom w:val="nil"/>
            </w:tcBorders>
          </w:tcPr>
          <w:p w:rsidR="001124BA" w:rsidRDefault="001124BA">
            <w:pPr>
              <w:pStyle w:val="TableParagraph"/>
              <w:spacing w:line="235" w:lineRule="auto"/>
              <w:rPr>
                <w:b/>
              </w:rPr>
            </w:pPr>
            <w:r>
              <w:t xml:space="preserve">Артикуляции звуков [х], [х'], [ч'], [щ'], [ц] в процессе акцентированного произнесения их как в контексте целого слова, так и вне его. Характеристика этих звуков по признаку твердости -мягкости. Правила написания сочетаний букв </w:t>
            </w:r>
            <w:proofErr w:type="spellStart"/>
            <w:r>
              <w:rPr>
                <w:b/>
              </w:rPr>
              <w:t>ча</w:t>
            </w:r>
            <w:proofErr w:type="spellEnd"/>
            <w:r>
              <w:rPr>
                <w:b/>
              </w:rPr>
              <w:t xml:space="preserve"> - ща, чу – </w:t>
            </w:r>
            <w:proofErr w:type="spellStart"/>
            <w:r>
              <w:rPr>
                <w:b/>
              </w:rPr>
              <w:t>щу</w:t>
            </w:r>
            <w:proofErr w:type="spellEnd"/>
            <w:r>
              <w:rPr>
                <w:b/>
              </w:rPr>
              <w:t>.</w:t>
            </w:r>
          </w:p>
          <w:p w:rsidR="001124BA" w:rsidRDefault="001124BA">
            <w:pPr>
              <w:pStyle w:val="TableParagraph"/>
              <w:spacing w:before="29" w:line="280" w:lineRule="auto"/>
            </w:pPr>
            <w:r>
              <w:t>Сравнительный анализ поведения разных героев и способность выработать собственную оценку их поведения.</w:t>
            </w:r>
          </w:p>
          <w:p w:rsidR="001124BA" w:rsidRDefault="001124BA">
            <w:pPr>
              <w:pStyle w:val="TableParagraph"/>
              <w:spacing w:line="247" w:lineRule="exact"/>
              <w:ind w:left="94"/>
            </w:pPr>
            <w:r>
              <w:t xml:space="preserve">Чтение слов с сочетаниями: же, </w:t>
            </w:r>
            <w:proofErr w:type="spellStart"/>
            <w:r>
              <w:t>ше</w:t>
            </w:r>
            <w:proofErr w:type="spellEnd"/>
            <w:r>
              <w:t xml:space="preserve">, </w:t>
            </w:r>
            <w:proofErr w:type="spellStart"/>
            <w:r>
              <w:t>шо</w:t>
            </w:r>
            <w:proofErr w:type="spellEnd"/>
            <w:r>
              <w:t xml:space="preserve">, </w:t>
            </w:r>
            <w:proofErr w:type="spellStart"/>
            <w:r>
              <w:t>ше</w:t>
            </w:r>
            <w:proofErr w:type="spellEnd"/>
            <w:r>
              <w:t xml:space="preserve">, </w:t>
            </w:r>
            <w:proofErr w:type="spellStart"/>
            <w:r>
              <w:t>жо</w:t>
            </w:r>
            <w:proofErr w:type="spellEnd"/>
            <w:r>
              <w:t xml:space="preserve">, же, че, </w:t>
            </w:r>
            <w:proofErr w:type="spellStart"/>
            <w:r>
              <w:t>чо</w:t>
            </w:r>
            <w:proofErr w:type="spellEnd"/>
            <w:r>
              <w:t xml:space="preserve">, че, </w:t>
            </w:r>
            <w:r>
              <w:rPr>
                <w:b/>
              </w:rPr>
              <w:t xml:space="preserve">те, </w:t>
            </w:r>
            <w:proofErr w:type="spellStart"/>
            <w:r>
              <w:t>що</w:t>
            </w:r>
            <w:proofErr w:type="spellEnd"/>
            <w:r>
              <w:t xml:space="preserve">, </w:t>
            </w:r>
            <w:proofErr w:type="spellStart"/>
            <w:r>
              <w:t>ще</w:t>
            </w:r>
            <w:proofErr w:type="spellEnd"/>
            <w:r>
              <w:t>,</w:t>
            </w:r>
          </w:p>
          <w:p w:rsidR="001124BA" w:rsidRDefault="001124BA">
            <w:pPr>
              <w:pStyle w:val="TableParagraph"/>
              <w:spacing w:line="247" w:lineRule="exact"/>
              <w:ind w:left="94"/>
            </w:pPr>
            <w:proofErr w:type="spellStart"/>
            <w:proofErr w:type="gramStart"/>
            <w:r>
              <w:t>чк</w:t>
            </w:r>
            <w:proofErr w:type="spellEnd"/>
            <w:proofErr w:type="gramEnd"/>
            <w:r>
              <w:t xml:space="preserve">, </w:t>
            </w:r>
            <w:proofErr w:type="spellStart"/>
            <w:r>
              <w:t>чн</w:t>
            </w:r>
            <w:proofErr w:type="spellEnd"/>
            <w:r>
              <w:t xml:space="preserve">, </w:t>
            </w:r>
            <w:proofErr w:type="spellStart"/>
            <w:r>
              <w:t>чт</w:t>
            </w:r>
            <w:proofErr w:type="spellEnd"/>
            <w:r>
              <w:t>, щи. Чтение слогов, слов, предложений и текстов, содержащих эти звуки. Проверочная работа</w:t>
            </w:r>
            <w:r>
              <w:rPr>
                <w:spacing w:val="54"/>
              </w:rPr>
              <w:t xml:space="preserve"> </w:t>
            </w:r>
            <w:r>
              <w:t>№3</w:t>
            </w:r>
          </w:p>
        </w:tc>
        <w:tc>
          <w:tcPr>
            <w:tcW w:w="847" w:type="dxa"/>
          </w:tcPr>
          <w:p w:rsidR="001124BA" w:rsidRDefault="001124BA" w:rsidP="007F5C9A">
            <w:pPr>
              <w:pStyle w:val="TableParagraph"/>
              <w:spacing w:line="244" w:lineRule="exact"/>
            </w:pPr>
            <w:r>
              <w:t xml:space="preserve"> 31.01</w:t>
            </w:r>
          </w:p>
        </w:tc>
        <w:tc>
          <w:tcPr>
            <w:tcW w:w="1132" w:type="dxa"/>
          </w:tcPr>
          <w:p w:rsidR="001124BA" w:rsidRDefault="001124BA">
            <w:pPr>
              <w:pStyle w:val="TableParagraph"/>
              <w:ind w:left="0"/>
            </w:pPr>
          </w:p>
        </w:tc>
      </w:tr>
      <w:tr w:rsidR="0067068D" w:rsidTr="006631BA">
        <w:trPr>
          <w:trHeight w:val="560"/>
        </w:trPr>
        <w:tc>
          <w:tcPr>
            <w:tcW w:w="610" w:type="dxa"/>
            <w:tcBorders>
              <w:bottom w:val="single" w:sz="4" w:space="0" w:color="auto"/>
            </w:tcBorders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20</w:t>
            </w:r>
          </w:p>
        </w:tc>
        <w:tc>
          <w:tcPr>
            <w:tcW w:w="4812" w:type="dxa"/>
            <w:tcBorders>
              <w:bottom w:val="single" w:sz="4" w:space="0" w:color="auto"/>
            </w:tcBorders>
          </w:tcPr>
          <w:p w:rsidR="0067068D" w:rsidRDefault="007F5C9A">
            <w:pPr>
              <w:pStyle w:val="TableParagraph"/>
              <w:spacing w:line="243" w:lineRule="exact"/>
              <w:rPr>
                <w:b/>
              </w:rPr>
            </w:pPr>
            <w:r>
              <w:t xml:space="preserve">Согласный глухой мягкий звук </w:t>
            </w:r>
            <w:r>
              <w:rPr>
                <w:b/>
              </w:rPr>
              <w:t xml:space="preserve">[щ'], </w:t>
            </w:r>
            <w:proofErr w:type="spellStart"/>
            <w:r>
              <w:t>буквы</w:t>
            </w:r>
            <w:r>
              <w:rPr>
                <w:b/>
              </w:rPr>
              <w:t>Щ</w:t>
            </w:r>
            <w:proofErr w:type="spellEnd"/>
            <w:r>
              <w:rPr>
                <w:b/>
              </w:rPr>
              <w:t>,</w:t>
            </w:r>
          </w:p>
          <w:p w:rsidR="006631BA" w:rsidRDefault="006631BA" w:rsidP="006631BA">
            <w:pPr>
              <w:pStyle w:val="TableParagraph"/>
              <w:spacing w:line="243" w:lineRule="exact"/>
            </w:pPr>
            <w:proofErr w:type="gramStart"/>
            <w:r>
              <w:rPr>
                <w:b/>
              </w:rPr>
              <w:t>щ</w:t>
            </w:r>
            <w:proofErr w:type="gramEnd"/>
            <w:r>
              <w:rPr>
                <w:b/>
              </w:rPr>
              <w:t xml:space="preserve"> </w:t>
            </w:r>
            <w:r>
              <w:t>(с. 103–109)</w:t>
            </w:r>
          </w:p>
          <w:p w:rsidR="006631BA" w:rsidRDefault="006631BA" w:rsidP="006631BA">
            <w:pPr>
              <w:pStyle w:val="TableParagraph"/>
              <w:spacing w:before="37"/>
              <w:ind w:left="94"/>
              <w:rPr>
                <w:b/>
              </w:rPr>
            </w:pPr>
            <w:r>
              <w:t xml:space="preserve">Согласный глухой твердый звук </w:t>
            </w:r>
            <w:r>
              <w:rPr>
                <w:b/>
              </w:rPr>
              <w:t>[ц],</w:t>
            </w:r>
          </w:p>
          <w:p w:rsidR="006631BA" w:rsidRDefault="006631BA" w:rsidP="006631BA">
            <w:pPr>
              <w:pStyle w:val="TableParagraph"/>
              <w:spacing w:line="243" w:lineRule="exact"/>
              <w:rPr>
                <w:b/>
              </w:rPr>
            </w:pPr>
            <w:proofErr w:type="gramStart"/>
            <w:r>
              <w:t>буквы</w:t>
            </w:r>
            <w:proofErr w:type="gramEnd"/>
            <w:r>
              <w:t xml:space="preserve"> </w:t>
            </w:r>
            <w:r>
              <w:rPr>
                <w:b/>
              </w:rPr>
              <w:t xml:space="preserve">Ц, ц </w:t>
            </w:r>
            <w:r>
              <w:t>(с. 110–113)</w:t>
            </w:r>
          </w:p>
        </w:tc>
        <w:tc>
          <w:tcPr>
            <w:tcW w:w="7638" w:type="dxa"/>
            <w:vMerge/>
            <w:tcBorders>
              <w:top w:val="nil"/>
              <w:bottom w:val="single" w:sz="4" w:space="0" w:color="auto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tcBorders>
              <w:bottom w:val="nil"/>
            </w:tcBorders>
          </w:tcPr>
          <w:p w:rsidR="0067068D" w:rsidRDefault="00102D90" w:rsidP="007F5C9A">
            <w:pPr>
              <w:pStyle w:val="TableParagraph"/>
              <w:spacing w:line="243" w:lineRule="exact"/>
            </w:pPr>
            <w:r>
              <w:t xml:space="preserve"> 07</w:t>
            </w:r>
            <w:r w:rsidR="007F5C9A">
              <w:t>.02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7F5C9A" w:rsidTr="007F5C9A">
        <w:trPr>
          <w:trHeight w:val="1744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40"/>
            </w:pPr>
            <w:r>
              <w:lastRenderedPageBreak/>
              <w:t>21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80" w:lineRule="auto"/>
              <w:ind w:right="445"/>
            </w:pPr>
            <w:bookmarkStart w:id="0" w:name="_GoBack"/>
            <w:r>
              <w:t>В. Берестов «Верблюжонок». (</w:t>
            </w:r>
            <w:proofErr w:type="gramStart"/>
            <w:r>
              <w:t>с.</w:t>
            </w:r>
            <w:proofErr w:type="gramEnd"/>
            <w:r>
              <w:t xml:space="preserve"> 114) Веселые стихи для детей. Творчество К. И. </w:t>
            </w:r>
            <w:proofErr w:type="gramStart"/>
            <w:r>
              <w:t>Чуковского(</w:t>
            </w:r>
            <w:proofErr w:type="gramEnd"/>
            <w:r>
              <w:t>с. 116–117)</w:t>
            </w:r>
          </w:p>
          <w:p w:rsidR="007F5C9A" w:rsidRDefault="007F5C9A">
            <w:pPr>
              <w:pStyle w:val="TableParagraph"/>
              <w:spacing w:line="276" w:lineRule="auto"/>
              <w:ind w:hanging="10"/>
            </w:pPr>
            <w:r>
              <w:t>Произведения о природе. «Белая акация» Произведения А. Блока для детей. «Ветхая</w:t>
            </w:r>
          </w:p>
          <w:p w:rsidR="007F5C9A" w:rsidRDefault="007F5C9A">
            <w:pPr>
              <w:pStyle w:val="TableParagraph"/>
              <w:spacing w:line="251" w:lineRule="exact"/>
            </w:pPr>
            <w:r>
              <w:t>избушка»</w:t>
            </w:r>
            <w:bookmarkEnd w:id="0"/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76" w:lineRule="auto"/>
              <w:ind w:left="94" w:firstLine="10"/>
            </w:pPr>
            <w:r>
              <w:t>Выразительное чтение, ответы на вопросы. Сравнительный анализ поведения разных героев и способность выработать собственную оценку их поведения. Выразительное чтение, ответы на вопросы. Сравнительный анализ поведения разных героев и способность выработать собственную оценку их поведения.</w:t>
            </w:r>
          </w:p>
        </w:tc>
        <w:tc>
          <w:tcPr>
            <w:tcW w:w="847" w:type="dxa"/>
          </w:tcPr>
          <w:p w:rsidR="007F5C9A" w:rsidRDefault="00AC663E">
            <w:pPr>
              <w:pStyle w:val="TableParagraph"/>
              <w:spacing w:line="243" w:lineRule="exact"/>
              <w:ind w:left="103"/>
            </w:pPr>
            <w:r>
              <w:t>21</w:t>
            </w:r>
            <w:r w:rsidR="007F5C9A">
              <w:t>.02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1990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40"/>
            </w:pPr>
            <w:r>
              <w:t>22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80" w:lineRule="auto"/>
              <w:ind w:right="219"/>
            </w:pPr>
            <w:r>
              <w:t>Шуточные и игровые стихотворения для детей (с.</w:t>
            </w:r>
            <w:r>
              <w:rPr>
                <w:spacing w:val="-1"/>
              </w:rPr>
              <w:t xml:space="preserve"> </w:t>
            </w:r>
            <w:r>
              <w:t>121–124)</w:t>
            </w:r>
          </w:p>
          <w:p w:rsidR="007F5C9A" w:rsidRDefault="007F5C9A">
            <w:pPr>
              <w:pStyle w:val="TableParagraph"/>
              <w:spacing w:line="276" w:lineRule="auto"/>
              <w:ind w:right="445" w:hanging="10"/>
            </w:pPr>
            <w:r>
              <w:t>Творчество С. Маршака. Русский алфавит (с. 125–127)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43" w:lineRule="exact"/>
            </w:pPr>
            <w:r>
              <w:t>Выразительное чтение, ответы на вопросы</w:t>
            </w:r>
          </w:p>
          <w:p w:rsidR="007F5C9A" w:rsidRDefault="007F5C9A">
            <w:pPr>
              <w:pStyle w:val="TableParagraph"/>
              <w:spacing w:before="47" w:line="276" w:lineRule="auto"/>
              <w:ind w:left="94" w:right="1034" w:firstLine="10"/>
              <w:jc w:val="both"/>
            </w:pPr>
            <w:r>
              <w:t>Фонетический анализ слов Сравнительный анализ поведения</w:t>
            </w:r>
            <w:r>
              <w:rPr>
                <w:spacing w:val="-34"/>
              </w:rPr>
              <w:t xml:space="preserve"> </w:t>
            </w:r>
            <w:r>
              <w:t xml:space="preserve">разных героев и способность выработать собственную оценку их поведения. Выразительное чтение, </w:t>
            </w:r>
            <w:r>
              <w:rPr>
                <w:spacing w:val="-3"/>
              </w:rPr>
              <w:t xml:space="preserve">ответы </w:t>
            </w:r>
            <w:r>
              <w:t>на</w:t>
            </w:r>
            <w:r>
              <w:rPr>
                <w:spacing w:val="7"/>
              </w:rPr>
              <w:t xml:space="preserve"> </w:t>
            </w:r>
            <w:r>
              <w:t>вопросы.</w:t>
            </w:r>
          </w:p>
          <w:p w:rsidR="007F5C9A" w:rsidRDefault="007F5C9A">
            <w:pPr>
              <w:pStyle w:val="TableParagraph"/>
              <w:spacing w:before="7" w:line="276" w:lineRule="auto"/>
              <w:ind w:hanging="10"/>
            </w:pPr>
            <w:r>
              <w:t>Сравнительный анализ поведения разных героев и способность выработать собственную оценку их поведения. Фонетический анализ слова.</w:t>
            </w:r>
          </w:p>
        </w:tc>
        <w:tc>
          <w:tcPr>
            <w:tcW w:w="847" w:type="dxa"/>
          </w:tcPr>
          <w:p w:rsidR="007F5C9A" w:rsidRDefault="00AC663E">
            <w:pPr>
              <w:pStyle w:val="TableParagraph"/>
              <w:spacing w:line="243" w:lineRule="exact"/>
              <w:ind w:left="103"/>
            </w:pPr>
            <w:r>
              <w:t>28.02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1465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10"/>
            </w:pPr>
            <w:r>
              <w:t>23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tabs>
                <w:tab w:val="left" w:pos="2502"/>
              </w:tabs>
              <w:spacing w:line="276" w:lineRule="auto"/>
              <w:ind w:right="2179"/>
            </w:pPr>
            <w:r>
              <w:t xml:space="preserve">Волшебные </w:t>
            </w:r>
            <w:r>
              <w:rPr>
                <w:spacing w:val="7"/>
              </w:rPr>
              <w:t xml:space="preserve"> </w:t>
            </w:r>
            <w:r>
              <w:t>предметы</w:t>
            </w:r>
            <w:r>
              <w:tab/>
              <w:t>и помощники.</w:t>
            </w:r>
          </w:p>
          <w:p w:rsidR="007F5C9A" w:rsidRDefault="007F5C9A">
            <w:pPr>
              <w:pStyle w:val="TableParagraph"/>
              <w:spacing w:line="252" w:lineRule="exact"/>
            </w:pPr>
            <w:r>
              <w:t>Законы докучной сказки.</w:t>
            </w:r>
          </w:p>
          <w:p w:rsidR="007F5C9A" w:rsidRDefault="007F5C9A">
            <w:pPr>
              <w:pStyle w:val="TableParagraph"/>
              <w:spacing w:line="290" w:lineRule="atLeast"/>
              <w:ind w:right="90" w:hanging="10"/>
            </w:pPr>
            <w:r>
              <w:t>«Сказка про белого бычка», «Сказка про сороку и рака»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tabs>
                <w:tab w:val="left" w:pos="4030"/>
              </w:tabs>
              <w:spacing w:line="276" w:lineRule="auto"/>
              <w:ind w:right="407" w:firstLine="55"/>
            </w:pPr>
            <w:r>
              <w:t>Читают, отвечают на вопросы, рассуждают, высказывают предположения, слушают, рассматривают иллюстрации, соединяют карандашом картинки, подчеркивают строчки</w:t>
            </w:r>
            <w:r>
              <w:rPr>
                <w:spacing w:val="-6"/>
              </w:rPr>
              <w:t xml:space="preserve"> </w:t>
            </w:r>
            <w:r>
              <w:t>по</w:t>
            </w:r>
            <w:r>
              <w:rPr>
                <w:spacing w:val="-8"/>
              </w:rPr>
              <w:t xml:space="preserve"> </w:t>
            </w:r>
            <w:r>
              <w:t>инструкции.</w:t>
            </w:r>
            <w:r>
              <w:tab/>
              <w:t>Восприятие на слух и понимание художественных произведений разных</w:t>
            </w:r>
            <w:r>
              <w:rPr>
                <w:spacing w:val="-1"/>
              </w:rPr>
              <w:t xml:space="preserve"> </w:t>
            </w:r>
            <w:r>
              <w:t>жанров</w:t>
            </w:r>
          </w:p>
        </w:tc>
        <w:tc>
          <w:tcPr>
            <w:tcW w:w="847" w:type="dxa"/>
          </w:tcPr>
          <w:p w:rsidR="007F5C9A" w:rsidRDefault="00B4514D">
            <w:pPr>
              <w:pStyle w:val="TableParagraph"/>
              <w:spacing w:line="243" w:lineRule="exact"/>
              <w:ind w:left="103"/>
            </w:pPr>
            <w:r>
              <w:t>07</w:t>
            </w:r>
            <w:r w:rsidR="007F5C9A">
              <w:t>.03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7F5C9A" w:rsidTr="007F5C9A">
        <w:trPr>
          <w:trHeight w:val="1960"/>
        </w:trPr>
        <w:tc>
          <w:tcPr>
            <w:tcW w:w="610" w:type="dxa"/>
          </w:tcPr>
          <w:p w:rsidR="007F5C9A" w:rsidRDefault="007F5C9A">
            <w:pPr>
              <w:pStyle w:val="TableParagraph"/>
              <w:spacing w:line="243" w:lineRule="exact"/>
              <w:ind w:left="110"/>
            </w:pPr>
            <w:r>
              <w:t>24</w:t>
            </w:r>
          </w:p>
        </w:tc>
        <w:tc>
          <w:tcPr>
            <w:tcW w:w="4812" w:type="dxa"/>
          </w:tcPr>
          <w:p w:rsidR="007F5C9A" w:rsidRDefault="007F5C9A">
            <w:pPr>
              <w:pStyle w:val="TableParagraph"/>
              <w:spacing w:line="276" w:lineRule="auto"/>
              <w:ind w:right="1455"/>
            </w:pPr>
            <w:r>
              <w:t>Секреты считалок. Древние считалки.</w:t>
            </w:r>
          </w:p>
          <w:p w:rsidR="007F5C9A" w:rsidRDefault="007F5C9A">
            <w:pPr>
              <w:pStyle w:val="TableParagraph"/>
              <w:spacing w:line="252" w:lineRule="exact"/>
            </w:pPr>
            <w:r>
              <w:t>Тайны загадок.</w:t>
            </w:r>
          </w:p>
          <w:p w:rsidR="007F5C9A" w:rsidRDefault="007F5C9A">
            <w:pPr>
              <w:pStyle w:val="TableParagraph"/>
              <w:spacing w:before="32"/>
              <w:ind w:left="149"/>
            </w:pPr>
            <w:r>
              <w:t>Как устроена загадка.</w:t>
            </w:r>
          </w:p>
        </w:tc>
        <w:tc>
          <w:tcPr>
            <w:tcW w:w="7638" w:type="dxa"/>
          </w:tcPr>
          <w:p w:rsidR="007F5C9A" w:rsidRDefault="007F5C9A">
            <w:pPr>
              <w:pStyle w:val="TableParagraph"/>
              <w:spacing w:line="232" w:lineRule="auto"/>
              <w:ind w:firstLine="55"/>
            </w:pPr>
            <w:r>
              <w:t>Читают, отвечают на вопросы, рассуждают, слушают, рассматривают иллюстрации, сравнивают тексты считалок. Работают в парах. Делят стихотворение на две части по инструкции. Декламация произведений.</w:t>
            </w:r>
          </w:p>
          <w:p w:rsidR="007F5C9A" w:rsidRDefault="007F5C9A">
            <w:pPr>
              <w:pStyle w:val="TableParagraph"/>
              <w:spacing w:before="34"/>
            </w:pPr>
            <w:r>
              <w:t>Чтение наизусть</w:t>
            </w:r>
          </w:p>
          <w:p w:rsidR="007F5C9A" w:rsidRDefault="007F5C9A">
            <w:pPr>
              <w:pStyle w:val="TableParagraph"/>
              <w:spacing w:before="42" w:line="276" w:lineRule="auto"/>
              <w:ind w:hanging="10"/>
            </w:pPr>
            <w:r>
              <w:t>Понимание основного содержания текста. Читают, отвечают на вопросы, рассуждают, слушают, рассматривают иллюстрации. Отгадывают загадки. Рисуют иллюстрацию к стихотворению</w:t>
            </w:r>
          </w:p>
        </w:tc>
        <w:tc>
          <w:tcPr>
            <w:tcW w:w="847" w:type="dxa"/>
          </w:tcPr>
          <w:p w:rsidR="007F5C9A" w:rsidRDefault="007F5C9A">
            <w:pPr>
              <w:pStyle w:val="TableParagraph"/>
              <w:spacing w:line="243" w:lineRule="exact"/>
              <w:ind w:left="103"/>
            </w:pPr>
            <w:r>
              <w:t>1</w:t>
            </w:r>
            <w:r w:rsidR="00B4514D">
              <w:t>4</w:t>
            </w:r>
            <w:r>
              <w:t>.03</w:t>
            </w:r>
          </w:p>
        </w:tc>
        <w:tc>
          <w:tcPr>
            <w:tcW w:w="1132" w:type="dxa"/>
          </w:tcPr>
          <w:p w:rsidR="007F5C9A" w:rsidRDefault="007F5C9A">
            <w:pPr>
              <w:pStyle w:val="TableParagraph"/>
              <w:ind w:left="0"/>
            </w:pPr>
          </w:p>
        </w:tc>
      </w:tr>
      <w:tr w:rsidR="0067068D">
        <w:trPr>
          <w:trHeight w:val="139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25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37" w:lineRule="auto"/>
              <w:ind w:right="2079"/>
            </w:pPr>
            <w:proofErr w:type="spellStart"/>
            <w:r>
              <w:t>Заклички</w:t>
            </w:r>
            <w:proofErr w:type="spellEnd"/>
            <w:r>
              <w:t>: обращение к природе (с. 20–21)</w:t>
            </w:r>
          </w:p>
          <w:p w:rsidR="0067068D" w:rsidRDefault="007F5C9A">
            <w:pPr>
              <w:pStyle w:val="TableParagraph"/>
              <w:spacing w:before="29" w:line="276" w:lineRule="auto"/>
              <w:ind w:left="94" w:right="2079" w:firstLine="10"/>
            </w:pPr>
            <w:r>
              <w:t>Трудности скороговорок. Созвучные хвосты слов. Г.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Произведения устного народного творчества.</w:t>
            </w:r>
          </w:p>
          <w:p w:rsidR="0067068D" w:rsidRDefault="007F5C9A">
            <w:pPr>
              <w:pStyle w:val="TableParagraph"/>
              <w:spacing w:before="46" w:line="235" w:lineRule="auto"/>
              <w:ind w:right="148"/>
            </w:pPr>
            <w:r>
              <w:t xml:space="preserve">Передача впечатления от услышанного своими словами. Выразительное чтение. Инициативное сотрудничество: чтение по цепочке с учетом чужой точки зрения (сочинение своей </w:t>
            </w:r>
            <w:proofErr w:type="spellStart"/>
            <w:r>
              <w:t>заклички</w:t>
            </w:r>
            <w:proofErr w:type="spellEnd"/>
            <w:r>
              <w:t xml:space="preserve"> по правилам).</w:t>
            </w:r>
          </w:p>
          <w:p w:rsidR="0067068D" w:rsidRDefault="007F5C9A">
            <w:pPr>
              <w:pStyle w:val="TableParagraph"/>
              <w:spacing w:before="42"/>
            </w:pPr>
            <w:r>
              <w:t>Проверочная работа № 5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Pr="00DC4FBB" w:rsidRDefault="00DC4FBB">
            <w:pPr>
              <w:pStyle w:val="TableParagraph"/>
              <w:spacing w:line="243" w:lineRule="exact"/>
              <w:ind w:left="103"/>
              <w:rPr>
                <w:lang w:val="tt-RU"/>
              </w:rPr>
            </w:pPr>
            <w:r>
              <w:rPr>
                <w:lang w:val="tt-RU"/>
              </w:rPr>
              <w:t>21</w:t>
            </w:r>
            <w:r>
              <w:t>.0</w:t>
            </w:r>
            <w:r>
              <w:rPr>
                <w:lang w:val="tt-RU"/>
              </w:rPr>
              <w:t>3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1390"/>
        </w:trPr>
        <w:tc>
          <w:tcPr>
            <w:tcW w:w="610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</w:pPr>
            <w:r>
              <w:t>Остер «Эхо».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37" w:lineRule="auto"/>
              <w:ind w:right="371"/>
            </w:pPr>
            <w:r>
              <w:t xml:space="preserve">Осознанное правильное чтение художественного текста целыми словами за счёт </w:t>
            </w:r>
            <w:proofErr w:type="spellStart"/>
            <w:r>
              <w:t>перечитывания</w:t>
            </w:r>
            <w:proofErr w:type="spellEnd"/>
            <w:r>
              <w:t xml:space="preserve"> текста с различными заданиями. Читают, отвечают на вопросы, рассуждают, высказывают</w:t>
            </w:r>
          </w:p>
          <w:p w:rsidR="0067068D" w:rsidRDefault="007F5C9A">
            <w:pPr>
              <w:pStyle w:val="TableParagraph"/>
              <w:spacing w:before="24" w:line="280" w:lineRule="auto"/>
            </w:pPr>
            <w:r>
              <w:t>предположения, слушают, рассматривают иллюстрации. Подчеркивают и рисуют</w:t>
            </w:r>
          </w:p>
        </w:tc>
        <w:tc>
          <w:tcPr>
            <w:tcW w:w="847" w:type="dxa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26</w:t>
            </w:r>
          </w:p>
          <w:p w:rsidR="0067068D" w:rsidRDefault="007F5C9A">
            <w:pPr>
              <w:pStyle w:val="TableParagraph"/>
              <w:spacing w:before="42"/>
              <w:ind w:left="100"/>
            </w:pPr>
            <w:r>
              <w:t>.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>Созвучные концы слов.</w:t>
            </w:r>
          </w:p>
          <w:p w:rsidR="0067068D" w:rsidRDefault="007F5C9A">
            <w:pPr>
              <w:pStyle w:val="TableParagraph"/>
              <w:spacing w:before="47" w:line="276" w:lineRule="auto"/>
              <w:ind w:right="645"/>
            </w:pPr>
            <w:r>
              <w:t xml:space="preserve">Даниил Хармс, Нина </w:t>
            </w:r>
            <w:proofErr w:type="spellStart"/>
            <w:r>
              <w:t>Гернет</w:t>
            </w:r>
            <w:proofErr w:type="spellEnd"/>
            <w:r>
              <w:t xml:space="preserve"> «Очень-очень вкусный пирог».</w:t>
            </w:r>
          </w:p>
          <w:p w:rsidR="0067068D" w:rsidRDefault="007F5C9A">
            <w:pPr>
              <w:pStyle w:val="TableParagraph"/>
              <w:spacing w:line="237" w:lineRule="auto"/>
              <w:ind w:right="434"/>
            </w:pPr>
            <w:r>
              <w:t xml:space="preserve">Созвучные концы слов. Даниил Хармс, Нина </w:t>
            </w:r>
            <w:proofErr w:type="spellStart"/>
            <w:r>
              <w:t>Гернет</w:t>
            </w:r>
            <w:proofErr w:type="spellEnd"/>
            <w:r>
              <w:t xml:space="preserve"> «Очень-очень вкусный пирог».</w:t>
            </w:r>
          </w:p>
          <w:p w:rsidR="0067068D" w:rsidRDefault="007F5C9A">
            <w:pPr>
              <w:pStyle w:val="TableParagraph"/>
              <w:spacing w:before="38"/>
              <w:ind w:left="94"/>
            </w:pPr>
            <w:r>
              <w:t>Различение жанров произведений.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85" w:lineRule="auto"/>
              <w:ind w:right="148"/>
            </w:pPr>
            <w:r>
              <w:t>Понимание содержания литературного произведения. Чтение наизусть. Читают, отвечают на вопросы, рассуждают, высказывают</w:t>
            </w:r>
          </w:p>
          <w:p w:rsidR="0067068D" w:rsidRDefault="007F5C9A">
            <w:pPr>
              <w:pStyle w:val="TableParagraph"/>
              <w:spacing w:line="237" w:lineRule="auto"/>
            </w:pPr>
            <w:r>
              <w:t>предположения, слушают, рассматривают иллюстрации. Подчеркивают и рисуют. Отгадывают загадки Подчеркивают. Раскрашивают</w:t>
            </w:r>
          </w:p>
          <w:p w:rsidR="0067068D" w:rsidRDefault="007F5C9A">
            <w:pPr>
              <w:pStyle w:val="TableParagraph"/>
              <w:spacing w:line="290" w:lineRule="atLeast"/>
              <w:ind w:right="148"/>
            </w:pPr>
            <w:r>
              <w:t>Соединяют друг с другом созвучные концы слов. Соединяют стрелками тексты с названиями жанров.</w:t>
            </w:r>
          </w:p>
        </w:tc>
        <w:tc>
          <w:tcPr>
            <w:tcW w:w="847" w:type="dxa"/>
            <w:vMerge w:val="restart"/>
          </w:tcPr>
          <w:p w:rsidR="0067068D" w:rsidRDefault="00537993" w:rsidP="007F5C9A">
            <w:pPr>
              <w:pStyle w:val="TableParagraph"/>
              <w:spacing w:line="243" w:lineRule="exact"/>
            </w:pPr>
            <w:r>
              <w:t xml:space="preserve"> 04</w:t>
            </w:r>
            <w:r w:rsidR="007F5C9A">
              <w:t>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7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27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>Рифма и смысл.</w:t>
            </w:r>
          </w:p>
          <w:p w:rsidR="0067068D" w:rsidRDefault="007F5C9A">
            <w:pPr>
              <w:pStyle w:val="TableParagraph"/>
              <w:spacing w:before="47" w:line="271" w:lineRule="auto"/>
            </w:pPr>
            <w:r>
              <w:t>Н. Носов «Приключения Незнайки» (отрывок). Шуточные стихи И. Пивоварова. А.</w:t>
            </w:r>
          </w:p>
          <w:p w:rsidR="0067068D" w:rsidRDefault="007F5C9A">
            <w:pPr>
              <w:pStyle w:val="TableParagraph"/>
              <w:spacing w:line="217" w:lineRule="exact"/>
            </w:pPr>
            <w:r>
              <w:t>Дмитриев.</w:t>
            </w:r>
          </w:p>
          <w:p w:rsidR="0067068D" w:rsidRDefault="007F5C9A">
            <w:pPr>
              <w:pStyle w:val="TableParagraph"/>
              <w:spacing w:before="42"/>
              <w:ind w:left="94"/>
            </w:pPr>
            <w:r>
              <w:t>Джеймс Ривз. «Рифма»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35" w:lineRule="auto"/>
              <w:ind w:right="84"/>
            </w:pPr>
            <w:r>
              <w:t>Читают по цепочке согласно маркированию, читают по ролям, отвечают на вопросы, рассуждают, высказывают предположения, слушают, рассматривают иллюстрации. Работают в парах. Соединяют созвучные слова. Подчеркивают слова, помогающие определить жанр текста.</w:t>
            </w:r>
          </w:p>
          <w:p w:rsidR="0067068D" w:rsidRDefault="007F5C9A">
            <w:pPr>
              <w:pStyle w:val="TableParagraph"/>
              <w:spacing w:before="34"/>
            </w:pPr>
            <w:r>
              <w:t>Придумывают название стихотворению.</w:t>
            </w:r>
          </w:p>
        </w:tc>
        <w:tc>
          <w:tcPr>
            <w:tcW w:w="847" w:type="dxa"/>
            <w:vMerge w:val="restart"/>
          </w:tcPr>
          <w:p w:rsidR="0067068D" w:rsidRDefault="00537993">
            <w:pPr>
              <w:pStyle w:val="TableParagraph"/>
              <w:spacing w:line="243" w:lineRule="exact"/>
              <w:ind w:left="153"/>
            </w:pPr>
            <w:r>
              <w:t>11</w:t>
            </w:r>
            <w:r w:rsidR="007F5C9A">
              <w:t>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3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2221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28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Сказка-цепочка.</w:t>
            </w:r>
          </w:p>
          <w:p w:rsidR="0067068D" w:rsidRDefault="007F5C9A">
            <w:pPr>
              <w:pStyle w:val="TableParagraph"/>
              <w:spacing w:before="47"/>
            </w:pPr>
            <w:r>
              <w:t>Русская народная сказка «Репка».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38" w:lineRule="exact"/>
            </w:pPr>
            <w:r>
              <w:t>Восприятие на слух и понимание произведений разных жанров. Ответы на</w:t>
            </w:r>
          </w:p>
          <w:p w:rsidR="0067068D" w:rsidRDefault="007F5C9A">
            <w:pPr>
              <w:pStyle w:val="TableParagraph"/>
              <w:spacing w:before="2"/>
            </w:pPr>
            <w:proofErr w:type="gramStart"/>
            <w:r>
              <w:t>вопросы</w:t>
            </w:r>
            <w:proofErr w:type="gramEnd"/>
            <w:r>
              <w:t xml:space="preserve"> по содержанию прослушанного, прочитанного.</w:t>
            </w:r>
          </w:p>
          <w:p w:rsidR="0067068D" w:rsidRDefault="007F5C9A">
            <w:pPr>
              <w:pStyle w:val="TableParagraph"/>
              <w:spacing w:before="36" w:line="235" w:lineRule="auto"/>
              <w:ind w:right="84"/>
            </w:pPr>
            <w:r>
              <w:t>Выразительное чтение. Читают по цепочке согласно маркированию отвечают на вопросы, рассуждают, высказывают предположения, слушают, рассматривают иллюстрации. Работают с хрестоматией. Рассказывают сказку- цепочку по иллюстрациям. Сравнивают сказки цепочки и докучные сказки.</w:t>
            </w:r>
          </w:p>
          <w:p w:rsidR="0067068D" w:rsidRDefault="007F5C9A">
            <w:pPr>
              <w:pStyle w:val="TableParagraph"/>
              <w:spacing w:line="280" w:lineRule="auto"/>
              <w:ind w:right="3423"/>
            </w:pPr>
            <w:r>
              <w:t>Подписывают названия сказок. Изображают ход сказки в виде цепочки.</w:t>
            </w:r>
          </w:p>
        </w:tc>
        <w:tc>
          <w:tcPr>
            <w:tcW w:w="847" w:type="dxa"/>
          </w:tcPr>
          <w:p w:rsidR="0067068D" w:rsidRDefault="00537993">
            <w:pPr>
              <w:pStyle w:val="TableParagraph"/>
              <w:spacing w:line="243" w:lineRule="exact"/>
              <w:ind w:left="103"/>
            </w:pPr>
            <w:r>
              <w:t>18</w:t>
            </w:r>
            <w:r w:rsidR="007F5C9A">
              <w:t>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29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35" w:lineRule="auto"/>
              <w:ind w:right="2867"/>
            </w:pPr>
            <w:r>
              <w:t>Звучащие стихи. Е. Благинина. А. Усачев.</w:t>
            </w:r>
          </w:p>
          <w:p w:rsidR="0067068D" w:rsidRDefault="007F5C9A">
            <w:pPr>
              <w:pStyle w:val="TableParagraph"/>
              <w:spacing w:before="32"/>
            </w:pPr>
            <w:r>
              <w:t>Джеймс Ривз.</w:t>
            </w:r>
          </w:p>
          <w:p w:rsidR="0067068D" w:rsidRDefault="007F5C9A">
            <w:pPr>
              <w:pStyle w:val="TableParagraph"/>
              <w:spacing w:before="32"/>
            </w:pPr>
            <w:r>
              <w:t>Звукопись в поэзии и прозе. М. Горький</w:t>
            </w:r>
          </w:p>
          <w:p w:rsidR="0067068D" w:rsidRDefault="007F5C9A">
            <w:pPr>
              <w:pStyle w:val="TableParagraph"/>
              <w:spacing w:before="2"/>
            </w:pPr>
            <w:r>
              <w:t>«</w:t>
            </w:r>
            <w:proofErr w:type="spellStart"/>
            <w:r>
              <w:t>Воробьишко</w:t>
            </w:r>
            <w:proofErr w:type="spellEnd"/>
            <w:r>
              <w:t>». Комплексная работа</w:t>
            </w:r>
            <w:r w:rsidR="00C534E3">
              <w:t>.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43" w:lineRule="exact"/>
            </w:pPr>
            <w:r>
              <w:t>Выражение личного отношения к прослушанному.</w:t>
            </w:r>
          </w:p>
          <w:p w:rsidR="0067068D" w:rsidRDefault="007F5C9A">
            <w:pPr>
              <w:pStyle w:val="TableParagraph"/>
              <w:spacing w:before="47" w:line="276" w:lineRule="auto"/>
              <w:ind w:right="75"/>
            </w:pPr>
            <w:r>
              <w:t>Восприятие на слух и понимание произведений разных жанров. Участвуют в диалоге при обсуждении произведения. Читают по цепочке, отвечают на вопросы, рассуждают, высказывают предположения, слушают, рассматривают иллюстрации. Работают с хрестоматией. Подчеркивают нужные строки, слова.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2</w:t>
            </w:r>
            <w:r w:rsidR="00537993">
              <w:t>5.04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3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30</w:t>
            </w:r>
          </w:p>
        </w:tc>
        <w:tc>
          <w:tcPr>
            <w:tcW w:w="4812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80" w:lineRule="auto"/>
              <w:ind w:right="912"/>
            </w:pPr>
            <w:r>
              <w:t>Считалка, скороговорка или дразнилка? Чувство юмора в поэзии.</w:t>
            </w:r>
          </w:p>
        </w:tc>
        <w:tc>
          <w:tcPr>
            <w:tcW w:w="7638" w:type="dxa"/>
            <w:tcBorders>
              <w:bottom w:val="nil"/>
            </w:tcBorders>
          </w:tcPr>
          <w:p w:rsidR="0067068D" w:rsidRDefault="007F5C9A">
            <w:pPr>
              <w:pStyle w:val="TableParagraph"/>
              <w:spacing w:line="237" w:lineRule="auto"/>
              <w:ind w:firstLine="55"/>
            </w:pPr>
            <w:r>
              <w:t>Анализ произведений современной отечественной литературы, доступных для восприятия младшими школьниками.</w:t>
            </w:r>
          </w:p>
          <w:p w:rsidR="0067068D" w:rsidRDefault="007F5C9A">
            <w:pPr>
              <w:pStyle w:val="TableParagraph"/>
              <w:spacing w:before="29"/>
            </w:pPr>
            <w:r>
              <w:t>(один и тот же текст можно считать и дразнилкой и скороговоркой)</w:t>
            </w:r>
          </w:p>
        </w:tc>
        <w:tc>
          <w:tcPr>
            <w:tcW w:w="847" w:type="dxa"/>
            <w:tcBorders>
              <w:bottom w:val="nil"/>
            </w:tcBorders>
          </w:tcPr>
          <w:p w:rsidR="0067068D" w:rsidRDefault="00C534E3">
            <w:pPr>
              <w:pStyle w:val="TableParagraph"/>
              <w:spacing w:line="243" w:lineRule="exact"/>
              <w:ind w:left="103"/>
            </w:pPr>
            <w:r>
              <w:t>02</w:t>
            </w:r>
            <w:r w:rsidR="007F5C9A">
              <w:t>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10"/>
        <w:gridCol w:w="4812"/>
        <w:gridCol w:w="7638"/>
        <w:gridCol w:w="847"/>
        <w:gridCol w:w="1132"/>
      </w:tblGrid>
      <w:tr w:rsidR="0067068D">
        <w:trPr>
          <w:trHeight w:val="565"/>
        </w:trPr>
        <w:tc>
          <w:tcPr>
            <w:tcW w:w="610" w:type="dxa"/>
            <w:vMerge w:val="restart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4812" w:type="dxa"/>
            <w:vMerge w:val="restart"/>
            <w:tcBorders>
              <w:top w:val="nil"/>
            </w:tcBorders>
          </w:tcPr>
          <w:p w:rsidR="0067068D" w:rsidRDefault="007F5C9A">
            <w:pPr>
              <w:pStyle w:val="TableParagraph"/>
              <w:spacing w:line="243" w:lineRule="exact"/>
              <w:ind w:left="94"/>
            </w:pPr>
            <w:r>
              <w:t xml:space="preserve">Тим Собакин, Б. </w:t>
            </w:r>
            <w:proofErr w:type="spellStart"/>
            <w:r>
              <w:t>Заходер</w:t>
            </w:r>
            <w:proofErr w:type="spellEnd"/>
            <w:r>
              <w:t>.</w:t>
            </w:r>
          </w:p>
          <w:p w:rsidR="0067068D" w:rsidRDefault="007F5C9A">
            <w:pPr>
              <w:pStyle w:val="TableParagraph"/>
              <w:spacing w:before="34" w:line="237" w:lineRule="auto"/>
              <w:ind w:right="849" w:hanging="10"/>
            </w:pPr>
            <w:r>
              <w:t>Стихи про мальчиков и девочек. В. Лунин. Э. Успенский.</w:t>
            </w:r>
          </w:p>
        </w:tc>
        <w:tc>
          <w:tcPr>
            <w:tcW w:w="7638" w:type="dxa"/>
            <w:vMerge w:val="restart"/>
            <w:tcBorders>
              <w:top w:val="nil"/>
            </w:tcBorders>
          </w:tcPr>
          <w:p w:rsidR="0067068D" w:rsidRDefault="007F5C9A">
            <w:pPr>
              <w:pStyle w:val="TableParagraph"/>
              <w:spacing w:line="276" w:lineRule="auto"/>
              <w:ind w:firstLine="45"/>
            </w:pPr>
            <w:r>
              <w:t>Анализ произведений современной отечественной литературы, доступных для восприятия младшими школьниками.</w:t>
            </w:r>
          </w:p>
          <w:p w:rsidR="0067068D" w:rsidRDefault="007F5C9A">
            <w:pPr>
              <w:pStyle w:val="TableParagraph"/>
              <w:spacing w:line="276" w:lineRule="auto"/>
              <w:ind w:right="148" w:hanging="10"/>
            </w:pPr>
            <w:r>
              <w:t>Выделение языковых средств художественной выразительности. Восприятие на слух и понимание художественных произведений разных жанров.</w:t>
            </w:r>
          </w:p>
          <w:p w:rsidR="0067068D" w:rsidRDefault="007F5C9A">
            <w:pPr>
              <w:pStyle w:val="TableParagraph"/>
              <w:spacing w:line="251" w:lineRule="exact"/>
            </w:pPr>
            <w:r>
              <w:t>Инициативное сотрудничество: чтение по цепочке и по ролям.</w:t>
            </w:r>
          </w:p>
        </w:tc>
        <w:tc>
          <w:tcPr>
            <w:tcW w:w="847" w:type="dxa"/>
            <w:vMerge w:val="restart"/>
            <w:tcBorders>
              <w:top w:val="nil"/>
            </w:tcBorders>
          </w:tcPr>
          <w:p w:rsidR="0067068D" w:rsidRDefault="0067068D">
            <w:pPr>
              <w:pStyle w:val="TableParagraph"/>
              <w:ind w:left="0"/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8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590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31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76" w:lineRule="auto"/>
              <w:ind w:left="159" w:right="2494" w:hanging="55"/>
            </w:pPr>
            <w:r>
              <w:t>Фантазия в</w:t>
            </w:r>
            <w:r>
              <w:rPr>
                <w:spacing w:val="-17"/>
              </w:rPr>
              <w:t xml:space="preserve"> </w:t>
            </w:r>
            <w:r>
              <w:t>литературе. Б.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Заходер</w:t>
            </w:r>
            <w:proofErr w:type="spellEnd"/>
          </w:p>
          <w:p w:rsidR="0067068D" w:rsidRDefault="007F5C9A">
            <w:pPr>
              <w:pStyle w:val="TableParagraph"/>
              <w:spacing w:line="237" w:lineRule="auto"/>
              <w:ind w:right="2270"/>
            </w:pPr>
            <w:r>
              <w:t>Особый взгляд на мир.</w:t>
            </w:r>
            <w:r>
              <w:rPr>
                <w:spacing w:val="-12"/>
              </w:rPr>
              <w:t xml:space="preserve"> </w:t>
            </w:r>
            <w:r>
              <w:t xml:space="preserve">И. </w:t>
            </w:r>
            <w:proofErr w:type="spellStart"/>
            <w:r>
              <w:t>Токмакова</w:t>
            </w:r>
            <w:proofErr w:type="spellEnd"/>
            <w:r>
              <w:t>.</w:t>
            </w:r>
          </w:p>
          <w:p w:rsidR="0067068D" w:rsidRDefault="007F5C9A">
            <w:pPr>
              <w:pStyle w:val="TableParagraph"/>
              <w:spacing w:before="28"/>
              <w:ind w:left="94"/>
            </w:pPr>
            <w:r>
              <w:t>С. Козлов.</w:t>
            </w:r>
            <w:r w:rsidR="00CD1B5E">
              <w:t xml:space="preserve"> Комплексная работа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43" w:lineRule="exact"/>
            </w:pPr>
            <w:r>
              <w:t>Чтение наизусть.</w:t>
            </w:r>
          </w:p>
          <w:p w:rsidR="0067068D" w:rsidRDefault="007F5C9A">
            <w:pPr>
              <w:pStyle w:val="TableParagraph"/>
              <w:spacing w:before="47" w:line="276" w:lineRule="auto"/>
            </w:pPr>
            <w:r>
              <w:t>Читают по цепочке, отвечают на вопросы, рассуждают, высказывают предположения, слушают, рассматривают иллюстрации. Работают в парах. Рисуют, опираясь на собственные представления, и сравнивают рисунки</w:t>
            </w:r>
          </w:p>
        </w:tc>
        <w:tc>
          <w:tcPr>
            <w:tcW w:w="847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16.05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45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76" w:lineRule="auto"/>
            </w:pPr>
            <w:r>
              <w:t>Понимание содержания литературного произведения. Тема, главная мысль. Герои произведения. Правильность чтения: недопущение пропуска и замены слов. Читают по цепочке, отвечают на вопросы, рассуждают, высказывают предположения, слушают, рассматривают иллюстрации. Обводят нужные</w:t>
            </w:r>
          </w:p>
          <w:p w:rsidR="0067068D" w:rsidRDefault="007F5C9A">
            <w:pPr>
              <w:pStyle w:val="TableParagraph"/>
            </w:pPr>
            <w:r>
              <w:t>строки</w:t>
            </w: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940"/>
        </w:trPr>
        <w:tc>
          <w:tcPr>
            <w:tcW w:w="610" w:type="dxa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32</w:t>
            </w:r>
          </w:p>
        </w:tc>
        <w:tc>
          <w:tcPr>
            <w:tcW w:w="4812" w:type="dxa"/>
          </w:tcPr>
          <w:p w:rsidR="0067068D" w:rsidRDefault="007F5C9A">
            <w:pPr>
              <w:pStyle w:val="TableParagraph"/>
              <w:spacing w:line="234" w:lineRule="exact"/>
            </w:pPr>
            <w:r>
              <w:t>Что видит и слышит поэт. С. Воронин</w:t>
            </w:r>
          </w:p>
          <w:p w:rsidR="0067068D" w:rsidRDefault="007F5C9A">
            <w:pPr>
              <w:pStyle w:val="TableParagraph"/>
              <w:spacing w:line="237" w:lineRule="auto"/>
              <w:ind w:right="726"/>
            </w:pPr>
            <w:r>
              <w:t>«Необыкновенная ромашка». Выделение языковых средств художественной выразительности.</w:t>
            </w:r>
          </w:p>
          <w:p w:rsidR="0067068D" w:rsidRDefault="007F5C9A">
            <w:pPr>
              <w:pStyle w:val="TableParagraph"/>
              <w:spacing w:before="40" w:line="276" w:lineRule="auto"/>
              <w:ind w:right="27"/>
            </w:pPr>
            <w:r>
              <w:t>Восприятие на слух и понимание художественных произведений разных жанров.</w:t>
            </w:r>
          </w:p>
        </w:tc>
        <w:tc>
          <w:tcPr>
            <w:tcW w:w="7638" w:type="dxa"/>
          </w:tcPr>
          <w:p w:rsidR="0067068D" w:rsidRDefault="007F5C9A">
            <w:pPr>
              <w:pStyle w:val="TableParagraph"/>
              <w:spacing w:line="232" w:lineRule="auto"/>
              <w:ind w:right="148"/>
            </w:pPr>
            <w:r>
              <w:t>Выделение языковых средств художественной выразительности. Восприятие на слух и понимание художественных произведений разных жанров. Читают по цепочке, по ролям, отвечают на вопросы, рассуждают, высказывают предположения, слушают, рассматривают иллюстрации. Подчеркивают нужные слова и строчки (Т. №3).</w:t>
            </w:r>
          </w:p>
          <w:p w:rsidR="0067068D" w:rsidRDefault="007F5C9A">
            <w:pPr>
              <w:pStyle w:val="TableParagraph"/>
              <w:spacing w:before="44"/>
            </w:pPr>
            <w:r>
              <w:t>Письменно расшифровывают картинки</w:t>
            </w:r>
          </w:p>
        </w:tc>
        <w:tc>
          <w:tcPr>
            <w:tcW w:w="847" w:type="dxa"/>
          </w:tcPr>
          <w:p w:rsidR="0067068D" w:rsidRDefault="007F5C9A">
            <w:pPr>
              <w:pStyle w:val="TableParagraph"/>
              <w:spacing w:line="243" w:lineRule="exact"/>
              <w:ind w:left="103"/>
            </w:pPr>
            <w:r>
              <w:t>23.05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 w:val="restart"/>
          </w:tcPr>
          <w:p w:rsidR="0067068D" w:rsidRDefault="007F5C9A">
            <w:pPr>
              <w:pStyle w:val="TableParagraph"/>
              <w:spacing w:line="243" w:lineRule="exact"/>
              <w:ind w:left="110"/>
            </w:pPr>
            <w:r>
              <w:t>33</w:t>
            </w:r>
          </w:p>
        </w:tc>
        <w:tc>
          <w:tcPr>
            <w:tcW w:w="4812" w:type="dxa"/>
            <w:vMerge w:val="restart"/>
          </w:tcPr>
          <w:p w:rsidR="0067068D" w:rsidRDefault="007F5C9A">
            <w:pPr>
              <w:pStyle w:val="TableParagraph"/>
              <w:spacing w:line="278" w:lineRule="auto"/>
              <w:ind w:right="48"/>
            </w:pPr>
            <w:r>
              <w:t>Дразнилка, прибаутка или небылица. Различение жанров произведений: малые фольклорные жанры.</w:t>
            </w:r>
          </w:p>
          <w:p w:rsidR="0067068D" w:rsidRDefault="007F5C9A">
            <w:pPr>
              <w:pStyle w:val="TableParagraph"/>
              <w:spacing w:line="248" w:lineRule="exact"/>
              <w:ind w:left="94"/>
            </w:pPr>
            <w:r>
              <w:t>Искусство иллюстрации. Что видит художник.</w:t>
            </w:r>
          </w:p>
          <w:p w:rsidR="0067068D" w:rsidRDefault="007F5C9A">
            <w:pPr>
              <w:pStyle w:val="TableParagraph"/>
              <w:spacing w:before="28" w:line="232" w:lineRule="auto"/>
              <w:ind w:right="2079"/>
            </w:pPr>
            <w:r>
              <w:t>Рифмующиеся слова и изображения.</w:t>
            </w:r>
          </w:p>
        </w:tc>
        <w:tc>
          <w:tcPr>
            <w:tcW w:w="7638" w:type="dxa"/>
            <w:vMerge w:val="restart"/>
          </w:tcPr>
          <w:p w:rsidR="0067068D" w:rsidRDefault="007F5C9A">
            <w:pPr>
              <w:pStyle w:val="TableParagraph"/>
              <w:spacing w:line="276" w:lineRule="auto"/>
              <w:ind w:right="148"/>
            </w:pPr>
            <w:r>
              <w:t>Выразительное чтение. Читают, отвечают на вопросы, рассуждают, высказывают предположения, слушают, рассматривают иллюстрации. Обводят нужные фрагменты текста (Т. №2). Подчеркивают нужные слова Читают, отвечают на вопросы, рассуждают, высказывают</w:t>
            </w:r>
          </w:p>
          <w:p w:rsidR="0067068D" w:rsidRDefault="007F5C9A">
            <w:pPr>
              <w:pStyle w:val="TableParagraph"/>
              <w:spacing w:before="2" w:line="276" w:lineRule="auto"/>
              <w:ind w:hanging="10"/>
            </w:pPr>
            <w:r>
              <w:t>предположения, слушают, рассматривают иллюстрации. Строят рассказ по иллюстрации</w:t>
            </w:r>
          </w:p>
          <w:p w:rsidR="0067068D" w:rsidRDefault="007F5C9A">
            <w:pPr>
              <w:pStyle w:val="TableParagraph"/>
              <w:spacing w:line="276" w:lineRule="auto"/>
              <w:ind w:right="260" w:hanging="10"/>
            </w:pPr>
            <w:r>
              <w:t>Читают, отвечают на вопросы, рассуждают, высказывают предположения, слушают, рассматривают иллюстрации. Работают в парах. Подчеркивают повторяющиеся слова (Т. №3). Обводят нужные слова (Т. №3,4). Вписывают пропущенные слова</w:t>
            </w:r>
          </w:p>
        </w:tc>
        <w:tc>
          <w:tcPr>
            <w:tcW w:w="847" w:type="dxa"/>
            <w:vMerge w:val="restart"/>
          </w:tcPr>
          <w:p w:rsidR="0067068D" w:rsidRDefault="00CD1B5E">
            <w:pPr>
              <w:pStyle w:val="TableParagraph"/>
              <w:spacing w:line="243" w:lineRule="exact"/>
              <w:ind w:left="103"/>
            </w:pPr>
            <w:r>
              <w:t>23</w:t>
            </w:r>
            <w:r w:rsidR="007F5C9A">
              <w:t>.05</w:t>
            </w: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840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  <w:tr w:rsidR="0067068D">
        <w:trPr>
          <w:trHeight w:val="1115"/>
        </w:trPr>
        <w:tc>
          <w:tcPr>
            <w:tcW w:w="610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4812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7638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847" w:type="dxa"/>
            <w:vMerge/>
            <w:tcBorders>
              <w:top w:val="nil"/>
            </w:tcBorders>
          </w:tcPr>
          <w:p w:rsidR="0067068D" w:rsidRDefault="0067068D">
            <w:pPr>
              <w:rPr>
                <w:sz w:val="2"/>
                <w:szCs w:val="2"/>
              </w:rPr>
            </w:pPr>
          </w:p>
        </w:tc>
        <w:tc>
          <w:tcPr>
            <w:tcW w:w="1132" w:type="dxa"/>
          </w:tcPr>
          <w:p w:rsidR="0067068D" w:rsidRDefault="0067068D">
            <w:pPr>
              <w:pStyle w:val="TableParagraph"/>
              <w:ind w:left="0"/>
            </w:pPr>
          </w:p>
        </w:tc>
      </w:tr>
    </w:tbl>
    <w:p w:rsidR="0067068D" w:rsidRDefault="0067068D">
      <w:pPr>
        <w:sectPr w:rsidR="0067068D">
          <w:pgSz w:w="16840" w:h="11910" w:orient="landscape"/>
          <w:pgMar w:top="1000" w:right="380" w:bottom="280" w:left="1200" w:header="720" w:footer="720" w:gutter="0"/>
          <w:cols w:space="720"/>
        </w:sectPr>
      </w:pPr>
    </w:p>
    <w:p w:rsidR="0067068D" w:rsidRDefault="0067068D">
      <w:pPr>
        <w:pStyle w:val="a3"/>
        <w:spacing w:before="0"/>
        <w:ind w:left="0"/>
        <w:rPr>
          <w:b/>
          <w:sz w:val="20"/>
        </w:rPr>
      </w:pPr>
    </w:p>
    <w:p w:rsidR="0067068D" w:rsidRDefault="0067068D">
      <w:pPr>
        <w:pStyle w:val="a3"/>
        <w:spacing w:before="0"/>
        <w:ind w:left="0"/>
        <w:rPr>
          <w:b/>
          <w:sz w:val="20"/>
        </w:rPr>
      </w:pPr>
    </w:p>
    <w:p w:rsidR="0067068D" w:rsidRDefault="0067068D">
      <w:pPr>
        <w:pStyle w:val="a3"/>
        <w:spacing w:before="8"/>
        <w:ind w:left="0"/>
        <w:rPr>
          <w:b/>
          <w:sz w:val="19"/>
        </w:rPr>
      </w:pPr>
    </w:p>
    <w:p w:rsidR="0067068D" w:rsidRDefault="007F5C9A">
      <w:pPr>
        <w:spacing w:before="90"/>
        <w:ind w:left="5582"/>
        <w:rPr>
          <w:b/>
          <w:sz w:val="24"/>
        </w:rPr>
      </w:pPr>
      <w:r>
        <w:rPr>
          <w:b/>
          <w:sz w:val="24"/>
        </w:rPr>
        <w:t>Учебно-методический комплект:</w:t>
      </w:r>
    </w:p>
    <w:p w:rsidR="0067068D" w:rsidRDefault="0067068D">
      <w:pPr>
        <w:pStyle w:val="a3"/>
        <w:spacing w:before="7"/>
        <w:ind w:left="0"/>
        <w:rPr>
          <w:b/>
          <w:sz w:val="31"/>
        </w:rPr>
      </w:pPr>
    </w:p>
    <w:p w:rsidR="0067068D" w:rsidRDefault="00962BDC">
      <w:pPr>
        <w:pStyle w:val="a3"/>
        <w:tabs>
          <w:tab w:val="left" w:pos="1280"/>
          <w:tab w:val="left" w:pos="3491"/>
          <w:tab w:val="left" w:pos="6246"/>
          <w:tab w:val="left" w:pos="11826"/>
        </w:tabs>
        <w:spacing w:before="0" w:line="235" w:lineRule="auto"/>
        <w:ind w:right="752" w:hanging="10"/>
      </w:pPr>
      <w:r>
        <w:pict>
          <v:line id="_x0000_s1026" style="position:absolute;left:0;text-align:left;z-index:-37960;mso-position-horizontal-relative:page" from="84.3pt,12.5pt" to="589.7pt,12.5pt" strokeweight=".5pt">
            <w10:wrap anchorx="page"/>
          </v:line>
        </w:pict>
      </w:r>
      <w:r w:rsidR="007F5C9A">
        <w:t>Д</w:t>
      </w:r>
      <w:r w:rsidR="007F5C9A">
        <w:rPr>
          <w:spacing w:val="20"/>
        </w:rPr>
        <w:t xml:space="preserve"> </w:t>
      </w:r>
      <w:r w:rsidR="007F5C9A">
        <w:t>л</w:t>
      </w:r>
      <w:r w:rsidR="007F5C9A">
        <w:rPr>
          <w:spacing w:val="19"/>
        </w:rPr>
        <w:t xml:space="preserve"> </w:t>
      </w:r>
      <w:r w:rsidR="007F5C9A">
        <w:t>я</w:t>
      </w:r>
      <w:r w:rsidR="007F5C9A">
        <w:tab/>
        <w:t>р</w:t>
      </w:r>
      <w:r w:rsidR="007F5C9A">
        <w:rPr>
          <w:spacing w:val="19"/>
        </w:rPr>
        <w:t xml:space="preserve"> </w:t>
      </w:r>
      <w:r w:rsidR="007F5C9A">
        <w:t>е</w:t>
      </w:r>
      <w:r w:rsidR="007F5C9A">
        <w:rPr>
          <w:spacing w:val="18"/>
        </w:rPr>
        <w:t xml:space="preserve"> </w:t>
      </w:r>
      <w:r w:rsidR="007F5C9A">
        <w:t>а</w:t>
      </w:r>
      <w:r w:rsidR="007F5C9A">
        <w:rPr>
          <w:spacing w:val="18"/>
        </w:rPr>
        <w:t xml:space="preserve"> </w:t>
      </w:r>
      <w:r w:rsidR="007F5C9A">
        <w:t>л</w:t>
      </w:r>
      <w:r w:rsidR="007F5C9A">
        <w:rPr>
          <w:spacing w:val="19"/>
        </w:rPr>
        <w:t xml:space="preserve"> </w:t>
      </w:r>
      <w:r w:rsidR="007F5C9A">
        <w:t>и</w:t>
      </w:r>
      <w:r w:rsidR="007F5C9A">
        <w:rPr>
          <w:spacing w:val="21"/>
        </w:rPr>
        <w:t xml:space="preserve"> </w:t>
      </w:r>
      <w:r w:rsidR="007F5C9A">
        <w:t>з</w:t>
      </w:r>
      <w:r w:rsidR="007F5C9A">
        <w:rPr>
          <w:spacing w:val="19"/>
        </w:rPr>
        <w:t xml:space="preserve"> </w:t>
      </w:r>
      <w:r w:rsidR="007F5C9A">
        <w:t>а</w:t>
      </w:r>
      <w:r w:rsidR="007F5C9A">
        <w:rPr>
          <w:spacing w:val="18"/>
        </w:rPr>
        <w:t xml:space="preserve"> </w:t>
      </w:r>
      <w:r w:rsidR="007F5C9A">
        <w:t>ц</w:t>
      </w:r>
      <w:r w:rsidR="007F5C9A">
        <w:rPr>
          <w:spacing w:val="21"/>
        </w:rPr>
        <w:t xml:space="preserve"> </w:t>
      </w:r>
      <w:r w:rsidR="007F5C9A">
        <w:t>и</w:t>
      </w:r>
      <w:r w:rsidR="007F5C9A">
        <w:rPr>
          <w:spacing w:val="21"/>
        </w:rPr>
        <w:t xml:space="preserve"> </w:t>
      </w:r>
      <w:proofErr w:type="spellStart"/>
      <w:r w:rsidR="007F5C9A">
        <w:t>и</w:t>
      </w:r>
      <w:proofErr w:type="spellEnd"/>
      <w:r w:rsidR="007F5C9A">
        <w:tab/>
        <w:t xml:space="preserve">п </w:t>
      </w:r>
      <w:proofErr w:type="gramStart"/>
      <w:r w:rsidR="007F5C9A">
        <w:t>р  о</w:t>
      </w:r>
      <w:proofErr w:type="gramEnd"/>
      <w:r w:rsidR="007F5C9A">
        <w:t xml:space="preserve"> г р а  м </w:t>
      </w:r>
      <w:proofErr w:type="spellStart"/>
      <w:r w:rsidR="007F5C9A">
        <w:t>м</w:t>
      </w:r>
      <w:proofErr w:type="spellEnd"/>
      <w:r w:rsidR="007F5C9A">
        <w:t xml:space="preserve"> н  о</w:t>
      </w:r>
      <w:r w:rsidR="007F5C9A">
        <w:rPr>
          <w:spacing w:val="21"/>
        </w:rPr>
        <w:t xml:space="preserve"> </w:t>
      </w:r>
      <w:r w:rsidR="007F5C9A">
        <w:t>г</w:t>
      </w:r>
      <w:r w:rsidR="007F5C9A">
        <w:rPr>
          <w:spacing w:val="21"/>
        </w:rPr>
        <w:t xml:space="preserve"> </w:t>
      </w:r>
      <w:r w:rsidR="007F5C9A">
        <w:t>о</w:t>
      </w:r>
      <w:r w:rsidR="007F5C9A">
        <w:tab/>
        <w:t>с</w:t>
      </w:r>
      <w:r w:rsidR="007F5C9A">
        <w:rPr>
          <w:spacing w:val="22"/>
        </w:rPr>
        <w:t xml:space="preserve"> </w:t>
      </w:r>
      <w:r w:rsidR="007F5C9A">
        <w:t>о</w:t>
      </w:r>
      <w:r w:rsidR="007F5C9A">
        <w:rPr>
          <w:spacing w:val="13"/>
        </w:rPr>
        <w:t xml:space="preserve"> </w:t>
      </w:r>
      <w:r w:rsidR="007F5C9A">
        <w:t>д</w:t>
      </w:r>
      <w:r w:rsidR="007F5C9A">
        <w:rPr>
          <w:spacing w:val="21"/>
        </w:rPr>
        <w:t xml:space="preserve"> </w:t>
      </w:r>
      <w:r w:rsidR="007F5C9A">
        <w:t>е</w:t>
      </w:r>
      <w:r w:rsidR="007F5C9A">
        <w:rPr>
          <w:spacing w:val="17"/>
        </w:rPr>
        <w:t xml:space="preserve"> </w:t>
      </w:r>
      <w:r w:rsidR="007F5C9A">
        <w:t>р</w:t>
      </w:r>
      <w:r w:rsidR="007F5C9A">
        <w:rPr>
          <w:spacing w:val="18"/>
        </w:rPr>
        <w:t xml:space="preserve"> </w:t>
      </w:r>
      <w:r w:rsidR="007F5C9A">
        <w:t>ж</w:t>
      </w:r>
      <w:r w:rsidR="007F5C9A">
        <w:rPr>
          <w:spacing w:val="17"/>
        </w:rPr>
        <w:t xml:space="preserve"> </w:t>
      </w:r>
      <w:r w:rsidR="007F5C9A">
        <w:t>а</w:t>
      </w:r>
      <w:r w:rsidR="007F5C9A">
        <w:rPr>
          <w:spacing w:val="17"/>
        </w:rPr>
        <w:t xml:space="preserve"> </w:t>
      </w:r>
      <w:r w:rsidR="007F5C9A">
        <w:t>н</w:t>
      </w:r>
      <w:r w:rsidR="007F5C9A">
        <w:rPr>
          <w:spacing w:val="20"/>
        </w:rPr>
        <w:t xml:space="preserve"> </w:t>
      </w:r>
      <w:r w:rsidR="007F5C9A">
        <w:t>и</w:t>
      </w:r>
      <w:r w:rsidR="007F5C9A">
        <w:rPr>
          <w:spacing w:val="21"/>
        </w:rPr>
        <w:t xml:space="preserve"> </w:t>
      </w:r>
      <w:r w:rsidR="007F5C9A">
        <w:t xml:space="preserve">я </w:t>
      </w:r>
      <w:r w:rsidR="007F5C9A">
        <w:rPr>
          <w:spacing w:val="42"/>
        </w:rPr>
        <w:t xml:space="preserve"> </w:t>
      </w:r>
      <w:r w:rsidR="007F5C9A">
        <w:rPr>
          <w:spacing w:val="3"/>
        </w:rPr>
        <w:t>по</w:t>
      </w:r>
      <w:r w:rsidR="007F5C9A">
        <w:rPr>
          <w:spacing w:val="18"/>
        </w:rPr>
        <w:t xml:space="preserve"> </w:t>
      </w:r>
      <w:r w:rsidR="007F5C9A">
        <w:t>обучению</w:t>
      </w:r>
      <w:r w:rsidR="007F5C9A">
        <w:rPr>
          <w:spacing w:val="19"/>
        </w:rPr>
        <w:t xml:space="preserve"> </w:t>
      </w:r>
      <w:r w:rsidR="007F5C9A">
        <w:t>грамоте</w:t>
      </w:r>
      <w:r w:rsidR="007F5C9A">
        <w:rPr>
          <w:spacing w:val="25"/>
        </w:rPr>
        <w:t xml:space="preserve"> </w:t>
      </w:r>
      <w:r w:rsidR="007F5C9A">
        <w:t>(чтение),</w:t>
      </w:r>
      <w:r w:rsidR="007F5C9A">
        <w:tab/>
        <w:t xml:space="preserve">используются следующие </w:t>
      </w:r>
      <w:proofErr w:type="spellStart"/>
      <w:r w:rsidR="007F5C9A">
        <w:t>учебнометодические</w:t>
      </w:r>
      <w:proofErr w:type="spellEnd"/>
      <w:r w:rsidR="007F5C9A">
        <w:rPr>
          <w:spacing w:val="-3"/>
        </w:rPr>
        <w:t xml:space="preserve"> </w:t>
      </w:r>
      <w:r w:rsidR="007F5C9A">
        <w:t>пособия:</w:t>
      </w:r>
    </w:p>
    <w:p w:rsidR="0067068D" w:rsidRDefault="007F5C9A">
      <w:pPr>
        <w:pStyle w:val="a4"/>
        <w:numPr>
          <w:ilvl w:val="0"/>
          <w:numId w:val="2"/>
        </w:numPr>
        <w:tabs>
          <w:tab w:val="left" w:pos="1046"/>
        </w:tabs>
        <w:spacing w:before="40" w:line="268" w:lineRule="auto"/>
        <w:ind w:right="818" w:firstLine="375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-5"/>
          <w:sz w:val="24"/>
        </w:rPr>
        <w:t xml:space="preserve"> </w:t>
      </w:r>
      <w:r>
        <w:rPr>
          <w:spacing w:val="3"/>
          <w:sz w:val="24"/>
        </w:rPr>
        <w:t>по</w:t>
      </w:r>
      <w:r>
        <w:rPr>
          <w:spacing w:val="-3"/>
          <w:sz w:val="24"/>
        </w:rPr>
        <w:t xml:space="preserve"> </w:t>
      </w:r>
      <w:r>
        <w:rPr>
          <w:sz w:val="24"/>
        </w:rPr>
        <w:t>обучению</w:t>
      </w:r>
      <w:r>
        <w:rPr>
          <w:spacing w:val="-3"/>
          <w:sz w:val="24"/>
        </w:rPr>
        <w:t xml:space="preserve"> </w:t>
      </w:r>
      <w:r>
        <w:rPr>
          <w:sz w:val="24"/>
        </w:rPr>
        <w:t>грамоте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чтению:</w:t>
      </w:r>
      <w:r>
        <w:rPr>
          <w:spacing w:val="-4"/>
          <w:sz w:val="24"/>
        </w:rPr>
        <w:t xml:space="preserve"> </w:t>
      </w:r>
      <w:r>
        <w:rPr>
          <w:sz w:val="24"/>
        </w:rPr>
        <w:t>Азбука:</w:t>
      </w:r>
      <w:r>
        <w:rPr>
          <w:spacing w:val="-10"/>
          <w:sz w:val="24"/>
        </w:rPr>
        <w:t xml:space="preserve"> </w:t>
      </w:r>
      <w:r>
        <w:rPr>
          <w:sz w:val="24"/>
        </w:rPr>
        <w:t>1</w:t>
      </w:r>
      <w:r>
        <w:rPr>
          <w:spacing w:val="-2"/>
          <w:sz w:val="24"/>
        </w:rPr>
        <w:t xml:space="preserve"> </w:t>
      </w:r>
      <w:r>
        <w:rPr>
          <w:sz w:val="24"/>
        </w:rPr>
        <w:t>класс: учебник</w:t>
      </w:r>
      <w:r>
        <w:rPr>
          <w:spacing w:val="-4"/>
          <w:sz w:val="24"/>
        </w:rPr>
        <w:t xml:space="preserve"> </w:t>
      </w:r>
      <w:r>
        <w:rPr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Н.</w:t>
      </w:r>
      <w:r>
        <w:rPr>
          <w:spacing w:val="-2"/>
          <w:sz w:val="24"/>
        </w:rPr>
        <w:t xml:space="preserve"> </w:t>
      </w:r>
      <w:r>
        <w:rPr>
          <w:sz w:val="24"/>
        </w:rPr>
        <w:t>Г.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>,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>;</w:t>
      </w:r>
      <w:r>
        <w:rPr>
          <w:spacing w:val="-4"/>
          <w:sz w:val="24"/>
        </w:rPr>
        <w:t xml:space="preserve"> </w:t>
      </w:r>
      <w:r>
        <w:rPr>
          <w:sz w:val="24"/>
        </w:rPr>
        <w:t>под</w:t>
      </w:r>
      <w:r>
        <w:rPr>
          <w:spacing w:val="-6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М.</w:t>
      </w:r>
      <w:r>
        <w:rPr>
          <w:spacing w:val="-3"/>
          <w:sz w:val="24"/>
        </w:rPr>
        <w:t xml:space="preserve"> </w:t>
      </w:r>
      <w:r>
        <w:rPr>
          <w:spacing w:val="9"/>
          <w:sz w:val="24"/>
        </w:rPr>
        <w:t xml:space="preserve">Л. </w:t>
      </w:r>
      <w:proofErr w:type="spellStart"/>
      <w:r>
        <w:rPr>
          <w:sz w:val="24"/>
        </w:rPr>
        <w:t>Каленчук</w:t>
      </w:r>
      <w:proofErr w:type="spellEnd"/>
      <w:r>
        <w:rPr>
          <w:sz w:val="24"/>
        </w:rPr>
        <w:t>. – М.: Академкнига/Учебник,</w:t>
      </w:r>
      <w:r>
        <w:rPr>
          <w:spacing w:val="-7"/>
          <w:sz w:val="24"/>
        </w:rPr>
        <w:t xml:space="preserve"> </w:t>
      </w:r>
      <w:r>
        <w:rPr>
          <w:sz w:val="24"/>
        </w:rPr>
        <w:t>2011;</w:t>
      </w:r>
    </w:p>
    <w:p w:rsidR="0067068D" w:rsidRDefault="007F5C9A">
      <w:pPr>
        <w:pStyle w:val="a4"/>
        <w:numPr>
          <w:ilvl w:val="0"/>
          <w:numId w:val="2"/>
        </w:numPr>
        <w:tabs>
          <w:tab w:val="left" w:pos="1046"/>
        </w:tabs>
        <w:spacing w:before="7"/>
        <w:ind w:firstLine="375"/>
        <w:rPr>
          <w:sz w:val="24"/>
        </w:rPr>
      </w:pP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, Н. Г. Азбука. 1 класс: методическое пособие / Н. Г. </w:t>
      </w:r>
      <w:proofErr w:type="spellStart"/>
      <w:r>
        <w:rPr>
          <w:sz w:val="24"/>
        </w:rPr>
        <w:t>Агаркова</w:t>
      </w:r>
      <w:proofErr w:type="spellEnd"/>
      <w:r>
        <w:rPr>
          <w:sz w:val="24"/>
        </w:rPr>
        <w:t xml:space="preserve">, Ю. А. </w:t>
      </w:r>
      <w:proofErr w:type="spellStart"/>
      <w:r>
        <w:rPr>
          <w:sz w:val="24"/>
        </w:rPr>
        <w:t>Агарков</w:t>
      </w:r>
      <w:proofErr w:type="spellEnd"/>
      <w:r>
        <w:rPr>
          <w:sz w:val="24"/>
        </w:rPr>
        <w:t>. – М.: Академкнига/Учебник,</w:t>
      </w:r>
      <w:r>
        <w:rPr>
          <w:spacing w:val="-14"/>
          <w:sz w:val="24"/>
        </w:rPr>
        <w:t xml:space="preserve"> </w:t>
      </w:r>
      <w:r>
        <w:rPr>
          <w:sz w:val="24"/>
        </w:rPr>
        <w:t>2011.</w:t>
      </w:r>
    </w:p>
    <w:p w:rsidR="0067068D" w:rsidRDefault="007F5C9A">
      <w:pPr>
        <w:pStyle w:val="a3"/>
        <w:tabs>
          <w:tab w:val="left" w:pos="1240"/>
          <w:tab w:val="left" w:pos="3131"/>
          <w:tab w:val="left" w:pos="5486"/>
        </w:tabs>
        <w:spacing w:before="40"/>
        <w:ind w:right="1568" w:hanging="10"/>
      </w:pPr>
      <w:r>
        <w:rPr>
          <w:spacing w:val="-60"/>
          <w:u w:val="single"/>
        </w:rPr>
        <w:t xml:space="preserve"> </w:t>
      </w:r>
      <w:r>
        <w:rPr>
          <w:u w:val="single"/>
        </w:rPr>
        <w:t>Д</w:t>
      </w:r>
      <w:r>
        <w:rPr>
          <w:spacing w:val="1"/>
          <w:u w:val="single"/>
        </w:rPr>
        <w:t xml:space="preserve"> </w:t>
      </w:r>
      <w:r>
        <w:rPr>
          <w:u w:val="single"/>
        </w:rPr>
        <w:t>л</w:t>
      </w:r>
      <w:r>
        <w:rPr>
          <w:spacing w:val="-1"/>
          <w:u w:val="single"/>
        </w:rPr>
        <w:t xml:space="preserve"> </w:t>
      </w:r>
      <w:r>
        <w:rPr>
          <w:u w:val="single"/>
        </w:rPr>
        <w:t>я</w:t>
      </w:r>
      <w:r>
        <w:rPr>
          <w:u w:val="single"/>
        </w:rPr>
        <w:tab/>
        <w:t xml:space="preserve">р е а л и з </w:t>
      </w:r>
      <w:proofErr w:type="spellStart"/>
      <w:r>
        <w:rPr>
          <w:u w:val="single"/>
        </w:rPr>
        <w:t>ац</w:t>
      </w:r>
      <w:proofErr w:type="spellEnd"/>
      <w:r>
        <w:rPr>
          <w:spacing w:val="-5"/>
          <w:u w:val="single"/>
        </w:rPr>
        <w:t xml:space="preserve"> </w:t>
      </w:r>
      <w:r>
        <w:rPr>
          <w:u w:val="single"/>
        </w:rPr>
        <w:t>и</w:t>
      </w:r>
      <w:r>
        <w:rPr>
          <w:spacing w:val="1"/>
          <w:u w:val="single"/>
        </w:rPr>
        <w:t xml:space="preserve"> </w:t>
      </w:r>
      <w:proofErr w:type="spellStart"/>
      <w:r>
        <w:rPr>
          <w:u w:val="single"/>
        </w:rPr>
        <w:t>и</w:t>
      </w:r>
      <w:proofErr w:type="spellEnd"/>
      <w:r>
        <w:rPr>
          <w:u w:val="single"/>
        </w:rPr>
        <w:tab/>
        <w:t xml:space="preserve">п р о г р а м </w:t>
      </w:r>
      <w:proofErr w:type="spellStart"/>
      <w:r>
        <w:rPr>
          <w:u w:val="single"/>
        </w:rPr>
        <w:t>м</w:t>
      </w:r>
      <w:proofErr w:type="spellEnd"/>
      <w:r>
        <w:rPr>
          <w:u w:val="single"/>
        </w:rPr>
        <w:t xml:space="preserve"> н о</w:t>
      </w:r>
      <w:r>
        <w:rPr>
          <w:spacing w:val="-15"/>
          <w:u w:val="single"/>
        </w:rPr>
        <w:t xml:space="preserve"> </w:t>
      </w:r>
      <w:r>
        <w:rPr>
          <w:u w:val="single"/>
        </w:rPr>
        <w:t>г</w:t>
      </w:r>
      <w:r>
        <w:rPr>
          <w:spacing w:val="6"/>
          <w:u w:val="single"/>
        </w:rPr>
        <w:t xml:space="preserve"> </w:t>
      </w:r>
      <w:r>
        <w:rPr>
          <w:u w:val="single"/>
        </w:rPr>
        <w:t>о</w:t>
      </w:r>
      <w:r>
        <w:rPr>
          <w:u w:val="single"/>
        </w:rPr>
        <w:tab/>
        <w:t>с о д е р ж а н и я по литературному чтению</w:t>
      </w:r>
      <w:r>
        <w:t xml:space="preserve"> используются следующие учебно- методические</w:t>
      </w:r>
      <w:r>
        <w:rPr>
          <w:spacing w:val="-3"/>
        </w:rPr>
        <w:t xml:space="preserve"> </w:t>
      </w:r>
      <w:r>
        <w:t>пособия:</w:t>
      </w:r>
    </w:p>
    <w:p w:rsidR="0067068D" w:rsidRDefault="007F5C9A">
      <w:pPr>
        <w:pStyle w:val="a4"/>
        <w:numPr>
          <w:ilvl w:val="0"/>
          <w:numId w:val="2"/>
        </w:numPr>
        <w:tabs>
          <w:tab w:val="left" w:pos="1046"/>
        </w:tabs>
        <w:spacing w:before="37" w:line="235" w:lineRule="auto"/>
        <w:ind w:left="1045" w:right="751"/>
        <w:rPr>
          <w:sz w:val="24"/>
        </w:rPr>
      </w:pP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Н. А. Литературное чтение. 1 класс: учебник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. – </w:t>
      </w:r>
      <w:r>
        <w:rPr>
          <w:spacing w:val="3"/>
          <w:sz w:val="24"/>
        </w:rPr>
        <w:t xml:space="preserve">М: </w:t>
      </w:r>
      <w:r>
        <w:rPr>
          <w:sz w:val="24"/>
        </w:rPr>
        <w:t xml:space="preserve">Академкнига/Учебник, 2011; –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 xml:space="preserve">, Н. А. Литературное чтение. 1 класс: хрестоматия / Н. А. </w:t>
      </w:r>
      <w:proofErr w:type="spellStart"/>
      <w:r>
        <w:rPr>
          <w:sz w:val="24"/>
        </w:rPr>
        <w:t>Чуракова</w:t>
      </w:r>
      <w:proofErr w:type="spellEnd"/>
      <w:r>
        <w:rPr>
          <w:sz w:val="24"/>
        </w:rPr>
        <w:t>. – М.: Академкнига/Учебник,</w:t>
      </w:r>
      <w:r>
        <w:rPr>
          <w:spacing w:val="-16"/>
          <w:sz w:val="24"/>
        </w:rPr>
        <w:t xml:space="preserve"> </w:t>
      </w:r>
      <w:r>
        <w:rPr>
          <w:sz w:val="24"/>
        </w:rPr>
        <w:t>2011;</w:t>
      </w:r>
    </w:p>
    <w:p w:rsidR="0067068D" w:rsidRDefault="0067068D">
      <w:pPr>
        <w:pStyle w:val="a3"/>
        <w:spacing w:before="0"/>
        <w:ind w:left="0"/>
        <w:rPr>
          <w:sz w:val="26"/>
        </w:rPr>
      </w:pPr>
    </w:p>
    <w:p w:rsidR="0067068D" w:rsidRDefault="0067068D">
      <w:pPr>
        <w:pStyle w:val="a3"/>
        <w:spacing w:before="5"/>
        <w:ind w:left="0"/>
        <w:rPr>
          <w:sz w:val="21"/>
        </w:rPr>
      </w:pPr>
    </w:p>
    <w:p w:rsidR="0067068D" w:rsidRDefault="007F5C9A">
      <w:pPr>
        <w:pStyle w:val="1"/>
      </w:pPr>
      <w:r>
        <w:t>Интернет-ресурсы:</w:t>
      </w:r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139"/>
        <w:rPr>
          <w:sz w:val="24"/>
        </w:rPr>
      </w:pPr>
      <w:r>
        <w:rPr>
          <w:sz w:val="24"/>
        </w:rPr>
        <w:t>Википедия: свободная энциклопедия. – Режим доступа:</w:t>
      </w:r>
      <w:r>
        <w:rPr>
          <w:spacing w:val="-27"/>
          <w:sz w:val="24"/>
        </w:rPr>
        <w:t xml:space="preserve"> </w:t>
      </w:r>
      <w:hyperlink r:id="rId6">
        <w:r>
          <w:rPr>
            <w:sz w:val="24"/>
          </w:rPr>
          <w:t>http://ru.wikipedia.org/wiki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rPr>
          <w:sz w:val="24"/>
        </w:rPr>
      </w:pPr>
      <w:r>
        <w:rPr>
          <w:sz w:val="24"/>
        </w:rPr>
        <w:t>Педсовет. Всероссийский Интернет-педсовет. – Режим доступа:</w:t>
      </w:r>
      <w:r>
        <w:rPr>
          <w:spacing w:val="-35"/>
          <w:sz w:val="24"/>
        </w:rPr>
        <w:t xml:space="preserve"> </w:t>
      </w:r>
      <w:hyperlink r:id="rId7">
        <w:r>
          <w:rPr>
            <w:sz w:val="24"/>
          </w:rPr>
          <w:t>http://pedsovet.org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34"/>
        <w:rPr>
          <w:sz w:val="24"/>
        </w:rPr>
      </w:pPr>
      <w:r>
        <w:rPr>
          <w:sz w:val="24"/>
        </w:rPr>
        <w:t>Клуб учителей начальной школы. – Режим доступа:</w:t>
      </w:r>
      <w:r>
        <w:rPr>
          <w:spacing w:val="2"/>
          <w:sz w:val="24"/>
        </w:rPr>
        <w:t xml:space="preserve"> </w:t>
      </w:r>
      <w:hyperlink r:id="rId8">
        <w:r>
          <w:rPr>
            <w:sz w:val="24"/>
          </w:rPr>
          <w:t>http://www.4stupeni.ru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rPr>
          <w:sz w:val="24"/>
        </w:rPr>
      </w:pPr>
      <w:r>
        <w:rPr>
          <w:sz w:val="24"/>
        </w:rPr>
        <w:t>Фестиваль педагогических идей. – Режим доступа:</w:t>
      </w:r>
      <w:r>
        <w:rPr>
          <w:spacing w:val="-2"/>
          <w:sz w:val="24"/>
        </w:rPr>
        <w:t xml:space="preserve"> </w:t>
      </w:r>
      <w:hyperlink r:id="rId9">
        <w:r>
          <w:rPr>
            <w:sz w:val="24"/>
          </w:rPr>
          <w:t>http://festival.1september.ru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34"/>
        <w:rPr>
          <w:sz w:val="24"/>
        </w:rPr>
      </w:pPr>
      <w:r>
        <w:rPr>
          <w:sz w:val="24"/>
        </w:rPr>
        <w:t xml:space="preserve">Педагогическое сообщество. – Режим доступа: </w:t>
      </w:r>
      <w:hyperlink r:id="rId10">
        <w:r>
          <w:rPr>
            <w:sz w:val="24"/>
          </w:rPr>
          <w:t>http://www.pedsovet.su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40"/>
        <w:rPr>
          <w:sz w:val="24"/>
        </w:rPr>
      </w:pPr>
      <w:r>
        <w:rPr>
          <w:sz w:val="24"/>
        </w:rPr>
        <w:t>Единая коллекция цифровых образовательных ресурсов. – Режим доступа:</w:t>
      </w:r>
      <w:r>
        <w:rPr>
          <w:spacing w:val="6"/>
          <w:sz w:val="24"/>
        </w:rPr>
        <w:t xml:space="preserve"> </w:t>
      </w:r>
      <w:hyperlink r:id="rId11">
        <w:r>
          <w:rPr>
            <w:sz w:val="24"/>
          </w:rPr>
          <w:t>http://school-collection.edu.ru/</w:t>
        </w:r>
      </w:hyperlink>
    </w:p>
    <w:p w:rsidR="0067068D" w:rsidRDefault="007F5C9A">
      <w:pPr>
        <w:pStyle w:val="a4"/>
        <w:numPr>
          <w:ilvl w:val="0"/>
          <w:numId w:val="1"/>
        </w:numPr>
        <w:tabs>
          <w:tab w:val="left" w:pos="1101"/>
        </w:tabs>
        <w:spacing w:before="34"/>
        <w:rPr>
          <w:sz w:val="24"/>
        </w:rPr>
      </w:pPr>
      <w:r>
        <w:rPr>
          <w:sz w:val="24"/>
        </w:rPr>
        <w:t>Российский общеобразовательный портал. – Режим доступа:</w:t>
      </w:r>
      <w:r>
        <w:rPr>
          <w:spacing w:val="5"/>
          <w:sz w:val="24"/>
        </w:rPr>
        <w:t xml:space="preserve"> </w:t>
      </w:r>
      <w:hyperlink r:id="rId12">
        <w:r>
          <w:rPr>
            <w:sz w:val="24"/>
          </w:rPr>
          <w:t>http://www.school.edu.ru</w:t>
        </w:r>
      </w:hyperlink>
    </w:p>
    <w:sectPr w:rsidR="0067068D">
      <w:pgSz w:w="16840" w:h="11910" w:orient="landscape"/>
      <w:pgMar w:top="1100" w:right="380" w:bottom="280" w:left="12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C454936"/>
    <w:multiLevelType w:val="hybridMultilevel"/>
    <w:tmpl w:val="B67C41C4"/>
    <w:lvl w:ilvl="0" w:tplc="60B6C416">
      <w:start w:val="1"/>
      <w:numFmt w:val="decimal"/>
      <w:lvlText w:val="%1."/>
      <w:lvlJc w:val="left"/>
      <w:pPr>
        <w:ind w:left="1100" w:hanging="24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1526CB66">
      <w:numFmt w:val="bullet"/>
      <w:lvlText w:val="•"/>
      <w:lvlJc w:val="left"/>
      <w:pPr>
        <w:ind w:left="2516" w:hanging="240"/>
      </w:pPr>
      <w:rPr>
        <w:rFonts w:hint="default"/>
        <w:lang w:val="ru-RU" w:eastAsia="ru-RU" w:bidi="ru-RU"/>
      </w:rPr>
    </w:lvl>
    <w:lvl w:ilvl="2" w:tplc="8F3EC770">
      <w:numFmt w:val="bullet"/>
      <w:lvlText w:val="•"/>
      <w:lvlJc w:val="left"/>
      <w:pPr>
        <w:ind w:left="3932" w:hanging="240"/>
      </w:pPr>
      <w:rPr>
        <w:rFonts w:hint="default"/>
        <w:lang w:val="ru-RU" w:eastAsia="ru-RU" w:bidi="ru-RU"/>
      </w:rPr>
    </w:lvl>
    <w:lvl w:ilvl="3" w:tplc="BCA0F344">
      <w:numFmt w:val="bullet"/>
      <w:lvlText w:val="•"/>
      <w:lvlJc w:val="left"/>
      <w:pPr>
        <w:ind w:left="5348" w:hanging="240"/>
      </w:pPr>
      <w:rPr>
        <w:rFonts w:hint="default"/>
        <w:lang w:val="ru-RU" w:eastAsia="ru-RU" w:bidi="ru-RU"/>
      </w:rPr>
    </w:lvl>
    <w:lvl w:ilvl="4" w:tplc="0666CA3E">
      <w:numFmt w:val="bullet"/>
      <w:lvlText w:val="•"/>
      <w:lvlJc w:val="left"/>
      <w:pPr>
        <w:ind w:left="6764" w:hanging="240"/>
      </w:pPr>
      <w:rPr>
        <w:rFonts w:hint="default"/>
        <w:lang w:val="ru-RU" w:eastAsia="ru-RU" w:bidi="ru-RU"/>
      </w:rPr>
    </w:lvl>
    <w:lvl w:ilvl="5" w:tplc="594633BC">
      <w:numFmt w:val="bullet"/>
      <w:lvlText w:val="•"/>
      <w:lvlJc w:val="left"/>
      <w:pPr>
        <w:ind w:left="8180" w:hanging="240"/>
      </w:pPr>
      <w:rPr>
        <w:rFonts w:hint="default"/>
        <w:lang w:val="ru-RU" w:eastAsia="ru-RU" w:bidi="ru-RU"/>
      </w:rPr>
    </w:lvl>
    <w:lvl w:ilvl="6" w:tplc="42C4C6CA">
      <w:numFmt w:val="bullet"/>
      <w:lvlText w:val="•"/>
      <w:lvlJc w:val="left"/>
      <w:pPr>
        <w:ind w:left="9596" w:hanging="240"/>
      </w:pPr>
      <w:rPr>
        <w:rFonts w:hint="default"/>
        <w:lang w:val="ru-RU" w:eastAsia="ru-RU" w:bidi="ru-RU"/>
      </w:rPr>
    </w:lvl>
    <w:lvl w:ilvl="7" w:tplc="EC38B87E">
      <w:numFmt w:val="bullet"/>
      <w:lvlText w:val="•"/>
      <w:lvlJc w:val="left"/>
      <w:pPr>
        <w:ind w:left="11012" w:hanging="240"/>
      </w:pPr>
      <w:rPr>
        <w:rFonts w:hint="default"/>
        <w:lang w:val="ru-RU" w:eastAsia="ru-RU" w:bidi="ru-RU"/>
      </w:rPr>
    </w:lvl>
    <w:lvl w:ilvl="8" w:tplc="5790852E">
      <w:numFmt w:val="bullet"/>
      <w:lvlText w:val="•"/>
      <w:lvlJc w:val="left"/>
      <w:pPr>
        <w:ind w:left="12428" w:hanging="240"/>
      </w:pPr>
      <w:rPr>
        <w:rFonts w:hint="default"/>
        <w:lang w:val="ru-RU" w:eastAsia="ru-RU" w:bidi="ru-RU"/>
      </w:rPr>
    </w:lvl>
  </w:abstractNum>
  <w:abstractNum w:abstractNumId="1">
    <w:nsid w:val="4DB908EF"/>
    <w:multiLevelType w:val="hybridMultilevel"/>
    <w:tmpl w:val="C0F06B28"/>
    <w:lvl w:ilvl="0" w:tplc="5A667514">
      <w:start w:val="1"/>
      <w:numFmt w:val="decimal"/>
      <w:lvlText w:val="%1."/>
      <w:lvlJc w:val="left"/>
      <w:pPr>
        <w:ind w:left="1220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DE34F6A6">
      <w:numFmt w:val="bullet"/>
      <w:lvlText w:val="•"/>
      <w:lvlJc w:val="left"/>
      <w:pPr>
        <w:ind w:left="2624" w:hanging="360"/>
      </w:pPr>
      <w:rPr>
        <w:rFonts w:hint="default"/>
        <w:lang w:val="ru-RU" w:eastAsia="ru-RU" w:bidi="ru-RU"/>
      </w:rPr>
    </w:lvl>
    <w:lvl w:ilvl="2" w:tplc="D20EF018">
      <w:numFmt w:val="bullet"/>
      <w:lvlText w:val="•"/>
      <w:lvlJc w:val="left"/>
      <w:pPr>
        <w:ind w:left="4028" w:hanging="360"/>
      </w:pPr>
      <w:rPr>
        <w:rFonts w:hint="default"/>
        <w:lang w:val="ru-RU" w:eastAsia="ru-RU" w:bidi="ru-RU"/>
      </w:rPr>
    </w:lvl>
    <w:lvl w:ilvl="3" w:tplc="57364122">
      <w:numFmt w:val="bullet"/>
      <w:lvlText w:val="•"/>
      <w:lvlJc w:val="left"/>
      <w:pPr>
        <w:ind w:left="5432" w:hanging="360"/>
      </w:pPr>
      <w:rPr>
        <w:rFonts w:hint="default"/>
        <w:lang w:val="ru-RU" w:eastAsia="ru-RU" w:bidi="ru-RU"/>
      </w:rPr>
    </w:lvl>
    <w:lvl w:ilvl="4" w:tplc="2BC6D3A4">
      <w:numFmt w:val="bullet"/>
      <w:lvlText w:val="•"/>
      <w:lvlJc w:val="left"/>
      <w:pPr>
        <w:ind w:left="6836" w:hanging="360"/>
      </w:pPr>
      <w:rPr>
        <w:rFonts w:hint="default"/>
        <w:lang w:val="ru-RU" w:eastAsia="ru-RU" w:bidi="ru-RU"/>
      </w:rPr>
    </w:lvl>
    <w:lvl w:ilvl="5" w:tplc="D1567A7C">
      <w:numFmt w:val="bullet"/>
      <w:lvlText w:val="•"/>
      <w:lvlJc w:val="left"/>
      <w:pPr>
        <w:ind w:left="8240" w:hanging="360"/>
      </w:pPr>
      <w:rPr>
        <w:rFonts w:hint="default"/>
        <w:lang w:val="ru-RU" w:eastAsia="ru-RU" w:bidi="ru-RU"/>
      </w:rPr>
    </w:lvl>
    <w:lvl w:ilvl="6" w:tplc="85907126">
      <w:numFmt w:val="bullet"/>
      <w:lvlText w:val="•"/>
      <w:lvlJc w:val="left"/>
      <w:pPr>
        <w:ind w:left="9644" w:hanging="360"/>
      </w:pPr>
      <w:rPr>
        <w:rFonts w:hint="default"/>
        <w:lang w:val="ru-RU" w:eastAsia="ru-RU" w:bidi="ru-RU"/>
      </w:rPr>
    </w:lvl>
    <w:lvl w:ilvl="7" w:tplc="388EEA46">
      <w:numFmt w:val="bullet"/>
      <w:lvlText w:val="•"/>
      <w:lvlJc w:val="left"/>
      <w:pPr>
        <w:ind w:left="11048" w:hanging="360"/>
      </w:pPr>
      <w:rPr>
        <w:rFonts w:hint="default"/>
        <w:lang w:val="ru-RU" w:eastAsia="ru-RU" w:bidi="ru-RU"/>
      </w:rPr>
    </w:lvl>
    <w:lvl w:ilvl="8" w:tplc="32AC63F6">
      <w:numFmt w:val="bullet"/>
      <w:lvlText w:val="•"/>
      <w:lvlJc w:val="left"/>
      <w:pPr>
        <w:ind w:left="12452" w:hanging="360"/>
      </w:pPr>
      <w:rPr>
        <w:rFonts w:hint="default"/>
        <w:lang w:val="ru-RU" w:eastAsia="ru-RU" w:bidi="ru-RU"/>
      </w:rPr>
    </w:lvl>
  </w:abstractNum>
  <w:abstractNum w:abstractNumId="2">
    <w:nsid w:val="5BD12785"/>
    <w:multiLevelType w:val="hybridMultilevel"/>
    <w:tmpl w:val="BE984756"/>
    <w:lvl w:ilvl="0" w:tplc="0298BA8C">
      <w:numFmt w:val="bullet"/>
      <w:lvlText w:val="–"/>
      <w:lvlJc w:val="left"/>
      <w:pPr>
        <w:ind w:left="485" w:hanging="18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1" w:tplc="21CE600C">
      <w:numFmt w:val="bullet"/>
      <w:lvlText w:val="•"/>
      <w:lvlJc w:val="left"/>
      <w:pPr>
        <w:ind w:left="1958" w:hanging="185"/>
      </w:pPr>
      <w:rPr>
        <w:rFonts w:hint="default"/>
        <w:lang w:val="ru-RU" w:eastAsia="ru-RU" w:bidi="ru-RU"/>
      </w:rPr>
    </w:lvl>
    <w:lvl w:ilvl="2" w:tplc="212AB424">
      <w:numFmt w:val="bullet"/>
      <w:lvlText w:val="•"/>
      <w:lvlJc w:val="left"/>
      <w:pPr>
        <w:ind w:left="3436" w:hanging="185"/>
      </w:pPr>
      <w:rPr>
        <w:rFonts w:hint="default"/>
        <w:lang w:val="ru-RU" w:eastAsia="ru-RU" w:bidi="ru-RU"/>
      </w:rPr>
    </w:lvl>
    <w:lvl w:ilvl="3" w:tplc="5A70DB9A">
      <w:numFmt w:val="bullet"/>
      <w:lvlText w:val="•"/>
      <w:lvlJc w:val="left"/>
      <w:pPr>
        <w:ind w:left="4914" w:hanging="185"/>
      </w:pPr>
      <w:rPr>
        <w:rFonts w:hint="default"/>
        <w:lang w:val="ru-RU" w:eastAsia="ru-RU" w:bidi="ru-RU"/>
      </w:rPr>
    </w:lvl>
    <w:lvl w:ilvl="4" w:tplc="596CF572">
      <w:numFmt w:val="bullet"/>
      <w:lvlText w:val="•"/>
      <w:lvlJc w:val="left"/>
      <w:pPr>
        <w:ind w:left="6392" w:hanging="185"/>
      </w:pPr>
      <w:rPr>
        <w:rFonts w:hint="default"/>
        <w:lang w:val="ru-RU" w:eastAsia="ru-RU" w:bidi="ru-RU"/>
      </w:rPr>
    </w:lvl>
    <w:lvl w:ilvl="5" w:tplc="DAB623DC">
      <w:numFmt w:val="bullet"/>
      <w:lvlText w:val="•"/>
      <w:lvlJc w:val="left"/>
      <w:pPr>
        <w:ind w:left="7870" w:hanging="185"/>
      </w:pPr>
      <w:rPr>
        <w:rFonts w:hint="default"/>
        <w:lang w:val="ru-RU" w:eastAsia="ru-RU" w:bidi="ru-RU"/>
      </w:rPr>
    </w:lvl>
    <w:lvl w:ilvl="6" w:tplc="1EA884E8">
      <w:numFmt w:val="bullet"/>
      <w:lvlText w:val="•"/>
      <w:lvlJc w:val="left"/>
      <w:pPr>
        <w:ind w:left="9348" w:hanging="185"/>
      </w:pPr>
      <w:rPr>
        <w:rFonts w:hint="default"/>
        <w:lang w:val="ru-RU" w:eastAsia="ru-RU" w:bidi="ru-RU"/>
      </w:rPr>
    </w:lvl>
    <w:lvl w:ilvl="7" w:tplc="1C788C90">
      <w:numFmt w:val="bullet"/>
      <w:lvlText w:val="•"/>
      <w:lvlJc w:val="left"/>
      <w:pPr>
        <w:ind w:left="10826" w:hanging="185"/>
      </w:pPr>
      <w:rPr>
        <w:rFonts w:hint="default"/>
        <w:lang w:val="ru-RU" w:eastAsia="ru-RU" w:bidi="ru-RU"/>
      </w:rPr>
    </w:lvl>
    <w:lvl w:ilvl="8" w:tplc="D93450B0">
      <w:numFmt w:val="bullet"/>
      <w:lvlText w:val="•"/>
      <w:lvlJc w:val="left"/>
      <w:pPr>
        <w:ind w:left="12304" w:hanging="185"/>
      </w:pPr>
      <w:rPr>
        <w:rFonts w:hint="default"/>
        <w:lang w:val="ru-RU" w:eastAsia="ru-RU" w:bidi="ru-RU"/>
      </w:rPr>
    </w:lvl>
  </w:abstractNum>
  <w:abstractNum w:abstractNumId="3">
    <w:nsid w:val="6C3A28A4"/>
    <w:multiLevelType w:val="hybridMultilevel"/>
    <w:tmpl w:val="D1228E5A"/>
    <w:lvl w:ilvl="0" w:tplc="9F02A6A6">
      <w:numFmt w:val="bullet"/>
      <w:lvlText w:val="•"/>
      <w:lvlJc w:val="left"/>
      <w:pPr>
        <w:ind w:left="630" w:hanging="145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CA2A2B60">
      <w:numFmt w:val="bullet"/>
      <w:lvlText w:val="•"/>
      <w:lvlJc w:val="left"/>
      <w:pPr>
        <w:ind w:left="2102" w:hanging="145"/>
      </w:pPr>
      <w:rPr>
        <w:rFonts w:hint="default"/>
        <w:lang w:val="ru-RU" w:eastAsia="ru-RU" w:bidi="ru-RU"/>
      </w:rPr>
    </w:lvl>
    <w:lvl w:ilvl="2" w:tplc="7D4EBEEE">
      <w:numFmt w:val="bullet"/>
      <w:lvlText w:val="•"/>
      <w:lvlJc w:val="left"/>
      <w:pPr>
        <w:ind w:left="3564" w:hanging="145"/>
      </w:pPr>
      <w:rPr>
        <w:rFonts w:hint="default"/>
        <w:lang w:val="ru-RU" w:eastAsia="ru-RU" w:bidi="ru-RU"/>
      </w:rPr>
    </w:lvl>
    <w:lvl w:ilvl="3" w:tplc="4FD642FE">
      <w:numFmt w:val="bullet"/>
      <w:lvlText w:val="•"/>
      <w:lvlJc w:val="left"/>
      <w:pPr>
        <w:ind w:left="5026" w:hanging="145"/>
      </w:pPr>
      <w:rPr>
        <w:rFonts w:hint="default"/>
        <w:lang w:val="ru-RU" w:eastAsia="ru-RU" w:bidi="ru-RU"/>
      </w:rPr>
    </w:lvl>
    <w:lvl w:ilvl="4" w:tplc="764CC134">
      <w:numFmt w:val="bullet"/>
      <w:lvlText w:val="•"/>
      <w:lvlJc w:val="left"/>
      <w:pPr>
        <w:ind w:left="6488" w:hanging="145"/>
      </w:pPr>
      <w:rPr>
        <w:rFonts w:hint="default"/>
        <w:lang w:val="ru-RU" w:eastAsia="ru-RU" w:bidi="ru-RU"/>
      </w:rPr>
    </w:lvl>
    <w:lvl w:ilvl="5" w:tplc="889E7D76">
      <w:numFmt w:val="bullet"/>
      <w:lvlText w:val="•"/>
      <w:lvlJc w:val="left"/>
      <w:pPr>
        <w:ind w:left="7950" w:hanging="145"/>
      </w:pPr>
      <w:rPr>
        <w:rFonts w:hint="default"/>
        <w:lang w:val="ru-RU" w:eastAsia="ru-RU" w:bidi="ru-RU"/>
      </w:rPr>
    </w:lvl>
    <w:lvl w:ilvl="6" w:tplc="A2B81D04">
      <w:numFmt w:val="bullet"/>
      <w:lvlText w:val="•"/>
      <w:lvlJc w:val="left"/>
      <w:pPr>
        <w:ind w:left="9412" w:hanging="145"/>
      </w:pPr>
      <w:rPr>
        <w:rFonts w:hint="default"/>
        <w:lang w:val="ru-RU" w:eastAsia="ru-RU" w:bidi="ru-RU"/>
      </w:rPr>
    </w:lvl>
    <w:lvl w:ilvl="7" w:tplc="A6C45A56">
      <w:numFmt w:val="bullet"/>
      <w:lvlText w:val="•"/>
      <w:lvlJc w:val="left"/>
      <w:pPr>
        <w:ind w:left="10874" w:hanging="145"/>
      </w:pPr>
      <w:rPr>
        <w:rFonts w:hint="default"/>
        <w:lang w:val="ru-RU" w:eastAsia="ru-RU" w:bidi="ru-RU"/>
      </w:rPr>
    </w:lvl>
    <w:lvl w:ilvl="8" w:tplc="F1643B80">
      <w:numFmt w:val="bullet"/>
      <w:lvlText w:val="•"/>
      <w:lvlJc w:val="left"/>
      <w:pPr>
        <w:ind w:left="12336" w:hanging="145"/>
      </w:pPr>
      <w:rPr>
        <w:rFonts w:hint="default"/>
        <w:lang w:val="ru-RU" w:eastAsia="ru-RU" w:bidi="ru-RU"/>
      </w:rPr>
    </w:lvl>
  </w:abstractNum>
  <w:abstractNum w:abstractNumId="4">
    <w:nsid w:val="7C017908"/>
    <w:multiLevelType w:val="hybridMultilevel"/>
    <w:tmpl w:val="F9EC6236"/>
    <w:lvl w:ilvl="0" w:tplc="24F2CF2C">
      <w:start w:val="1"/>
      <w:numFmt w:val="decimal"/>
      <w:lvlText w:val="%1."/>
      <w:lvlJc w:val="left"/>
      <w:pPr>
        <w:ind w:left="1220" w:hanging="360"/>
        <w:jc w:val="left"/>
      </w:pPr>
      <w:rPr>
        <w:rFonts w:ascii="Times New Roman" w:eastAsia="Times New Roman" w:hAnsi="Times New Roman" w:cs="Times New Roman" w:hint="default"/>
        <w:spacing w:val="-11"/>
        <w:w w:val="100"/>
        <w:sz w:val="24"/>
        <w:szCs w:val="24"/>
        <w:lang w:val="ru-RU" w:eastAsia="ru-RU" w:bidi="ru-RU"/>
      </w:rPr>
    </w:lvl>
    <w:lvl w:ilvl="1" w:tplc="4F783EBA">
      <w:start w:val="1"/>
      <w:numFmt w:val="decimal"/>
      <w:lvlText w:val="%2)"/>
      <w:lvlJc w:val="left"/>
      <w:pPr>
        <w:ind w:left="485" w:hanging="631"/>
        <w:jc w:val="left"/>
      </w:pPr>
      <w:rPr>
        <w:rFonts w:ascii="Times New Roman" w:eastAsia="Times New Roman" w:hAnsi="Times New Roman" w:cs="Times New Roman" w:hint="default"/>
        <w:spacing w:val="-12"/>
        <w:w w:val="99"/>
        <w:sz w:val="24"/>
        <w:szCs w:val="24"/>
        <w:lang w:val="ru-RU" w:eastAsia="ru-RU" w:bidi="ru-RU"/>
      </w:rPr>
    </w:lvl>
    <w:lvl w:ilvl="2" w:tplc="E2BE3DA8">
      <w:numFmt w:val="bullet"/>
      <w:lvlText w:val="•"/>
      <w:lvlJc w:val="left"/>
      <w:pPr>
        <w:ind w:left="2780" w:hanging="631"/>
      </w:pPr>
      <w:rPr>
        <w:rFonts w:hint="default"/>
        <w:lang w:val="ru-RU" w:eastAsia="ru-RU" w:bidi="ru-RU"/>
      </w:rPr>
    </w:lvl>
    <w:lvl w:ilvl="3" w:tplc="BB148332">
      <w:numFmt w:val="bullet"/>
      <w:lvlText w:val="•"/>
      <w:lvlJc w:val="left"/>
      <w:pPr>
        <w:ind w:left="4340" w:hanging="631"/>
      </w:pPr>
      <w:rPr>
        <w:rFonts w:hint="default"/>
        <w:lang w:val="ru-RU" w:eastAsia="ru-RU" w:bidi="ru-RU"/>
      </w:rPr>
    </w:lvl>
    <w:lvl w:ilvl="4" w:tplc="BC521D7A">
      <w:numFmt w:val="bullet"/>
      <w:lvlText w:val="•"/>
      <w:lvlJc w:val="left"/>
      <w:pPr>
        <w:ind w:left="5900" w:hanging="631"/>
      </w:pPr>
      <w:rPr>
        <w:rFonts w:hint="default"/>
        <w:lang w:val="ru-RU" w:eastAsia="ru-RU" w:bidi="ru-RU"/>
      </w:rPr>
    </w:lvl>
    <w:lvl w:ilvl="5" w:tplc="12E08430">
      <w:numFmt w:val="bullet"/>
      <w:lvlText w:val="•"/>
      <w:lvlJc w:val="left"/>
      <w:pPr>
        <w:ind w:left="7460" w:hanging="631"/>
      </w:pPr>
      <w:rPr>
        <w:rFonts w:hint="default"/>
        <w:lang w:val="ru-RU" w:eastAsia="ru-RU" w:bidi="ru-RU"/>
      </w:rPr>
    </w:lvl>
    <w:lvl w:ilvl="6" w:tplc="B4C09CDE">
      <w:numFmt w:val="bullet"/>
      <w:lvlText w:val="•"/>
      <w:lvlJc w:val="left"/>
      <w:pPr>
        <w:ind w:left="9020" w:hanging="631"/>
      </w:pPr>
      <w:rPr>
        <w:rFonts w:hint="default"/>
        <w:lang w:val="ru-RU" w:eastAsia="ru-RU" w:bidi="ru-RU"/>
      </w:rPr>
    </w:lvl>
    <w:lvl w:ilvl="7" w:tplc="67F0BE7C">
      <w:numFmt w:val="bullet"/>
      <w:lvlText w:val="•"/>
      <w:lvlJc w:val="left"/>
      <w:pPr>
        <w:ind w:left="10580" w:hanging="631"/>
      </w:pPr>
      <w:rPr>
        <w:rFonts w:hint="default"/>
        <w:lang w:val="ru-RU" w:eastAsia="ru-RU" w:bidi="ru-RU"/>
      </w:rPr>
    </w:lvl>
    <w:lvl w:ilvl="8" w:tplc="47F4C574">
      <w:numFmt w:val="bullet"/>
      <w:lvlText w:val="•"/>
      <w:lvlJc w:val="left"/>
      <w:pPr>
        <w:ind w:left="12140" w:hanging="631"/>
      </w:pPr>
      <w:rPr>
        <w:rFonts w:hint="default"/>
        <w:lang w:val="ru-RU" w:eastAsia="ru-RU" w:bidi="ru-RU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75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7068D"/>
    <w:rsid w:val="00102D90"/>
    <w:rsid w:val="00111453"/>
    <w:rsid w:val="001124BA"/>
    <w:rsid w:val="001C1CE9"/>
    <w:rsid w:val="001F2F12"/>
    <w:rsid w:val="002C267A"/>
    <w:rsid w:val="0030641C"/>
    <w:rsid w:val="003E07F1"/>
    <w:rsid w:val="00503198"/>
    <w:rsid w:val="00537993"/>
    <w:rsid w:val="006631BA"/>
    <w:rsid w:val="0067068D"/>
    <w:rsid w:val="006A149C"/>
    <w:rsid w:val="007570AD"/>
    <w:rsid w:val="00774D23"/>
    <w:rsid w:val="007C5D77"/>
    <w:rsid w:val="007F5C9A"/>
    <w:rsid w:val="008A0CD4"/>
    <w:rsid w:val="00962BDC"/>
    <w:rsid w:val="009B5187"/>
    <w:rsid w:val="009C7052"/>
    <w:rsid w:val="00A87564"/>
    <w:rsid w:val="00AC663E"/>
    <w:rsid w:val="00B4514D"/>
    <w:rsid w:val="00C534E3"/>
    <w:rsid w:val="00CD1B5E"/>
    <w:rsid w:val="00DC4FBB"/>
    <w:rsid w:val="00E05338"/>
    <w:rsid w:val="00EA3C99"/>
    <w:rsid w:val="00F51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5:docId w15:val="{2C81CA56-7900-4852-B243-E2AAE2D16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pPr>
      <w:ind w:left="48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before="39"/>
      <w:ind w:left="495"/>
      <w:outlineLvl w:val="1"/>
    </w:pPr>
    <w:rPr>
      <w:b/>
      <w:bCs/>
      <w:i/>
      <w:sz w:val="24"/>
      <w:szCs w:val="24"/>
      <w:u w:val="single"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39"/>
      <w:ind w:left="495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39"/>
      <w:ind w:left="630" w:hanging="145"/>
    </w:pPr>
  </w:style>
  <w:style w:type="paragraph" w:customStyle="1" w:styleId="TableParagraph">
    <w:name w:val="Table Paragraph"/>
    <w:basedOn w:val="a"/>
    <w:uiPriority w:val="1"/>
    <w:qFormat/>
    <w:pPr>
      <w:ind w:left="104"/>
    </w:pPr>
  </w:style>
  <w:style w:type="paragraph" w:styleId="a5">
    <w:name w:val="Balloon Text"/>
    <w:basedOn w:val="a"/>
    <w:link w:val="a6"/>
    <w:uiPriority w:val="99"/>
    <w:semiHidden/>
    <w:unhideWhenUsed/>
    <w:rsid w:val="007F5C9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5C9A"/>
    <w:rPr>
      <w:rFonts w:ascii="Tahoma" w:eastAsia="Times New Roman" w:hAnsi="Tahoma" w:cs="Tahoma"/>
      <w:sz w:val="16"/>
      <w:szCs w:val="16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4stupeni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pedsovet.org/" TargetMode="External"/><Relationship Id="rId12" Type="http://schemas.openxmlformats.org/officeDocument/2006/relationships/hyperlink" Target="http://www.school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" TargetMode="External"/><Relationship Id="rId11" Type="http://schemas.openxmlformats.org/officeDocument/2006/relationships/hyperlink" Target="http://school-collection.edu.ru/" TargetMode="External"/><Relationship Id="rId5" Type="http://schemas.openxmlformats.org/officeDocument/2006/relationships/image" Target="media/image1.jpeg"/><Relationship Id="rId10" Type="http://schemas.openxmlformats.org/officeDocument/2006/relationships/hyperlink" Target="http://www.pedsovet.s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festival.1september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21</Pages>
  <Words>6864</Words>
  <Characters>39130</Characters>
  <Application>Microsoft Office Word</Application>
  <DocSecurity>0</DocSecurity>
  <Lines>326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Сарман</cp:lastModifiedBy>
  <cp:revision>33</cp:revision>
  <cp:lastPrinted>2018-09-15T20:41:00Z</cp:lastPrinted>
  <dcterms:created xsi:type="dcterms:W3CDTF">2018-09-15T20:27:00Z</dcterms:created>
  <dcterms:modified xsi:type="dcterms:W3CDTF">2020-01-18T17:06:00Z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2018-09-15T00:00:00Z</vt:filetime>
  </property>
  <property fmtid="{D5CDD505-2E9C-101B-9397-08002B2CF9AE}" pid="3" name="Creator">
    <vt:lpwstr>Microsoft Word</vt:lpwstr>
  </property>
  <property fmtid="{D5CDD505-2E9C-101B-9397-08002B2CF9AE}" pid="4" name="LastSaved">
    <vt:filetime>2018-09-15T00:00:00Z</vt:filetime>
  </property>
</Properties>
</file>